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2BA" w:rsidRPr="00DE76F2" w:rsidRDefault="000702BA" w:rsidP="00B81604">
      <w:pPr>
        <w:pBdr>
          <w:top w:val="single" w:sz="4" w:space="0" w:color="auto"/>
          <w:left w:val="single" w:sz="4" w:space="4" w:color="auto"/>
          <w:bottom w:val="single" w:sz="4" w:space="1" w:color="auto"/>
          <w:right w:val="single" w:sz="4" w:space="4" w:color="auto"/>
        </w:pBdr>
        <w:spacing w:before="120"/>
        <w:jc w:val="both"/>
        <w:rPr>
          <w:rFonts w:ascii="Arial" w:hAnsi="Arial" w:cs="Arial"/>
          <w:b/>
          <w:sz w:val="22"/>
          <w:szCs w:val="22"/>
          <w:lang w:val="es-ES"/>
        </w:rPr>
      </w:pPr>
      <w:bookmarkStart w:id="0" w:name="_GoBack"/>
      <w:bookmarkEnd w:id="0"/>
      <w:r w:rsidRPr="00DE76F2">
        <w:rPr>
          <w:rFonts w:ascii="Arial" w:hAnsi="Arial" w:cs="Arial"/>
          <w:b/>
          <w:sz w:val="22"/>
          <w:szCs w:val="22"/>
          <w:lang w:val="es-ES"/>
        </w:rPr>
        <w:t>OBJETO DEL CONTRATO</w:t>
      </w:r>
      <w:r w:rsidR="009C251C">
        <w:rPr>
          <w:rFonts w:ascii="Arial" w:hAnsi="Arial" w:cs="Arial"/>
          <w:b/>
          <w:sz w:val="22"/>
          <w:szCs w:val="22"/>
          <w:lang w:val="es-ES"/>
        </w:rPr>
        <w:t xml:space="preserve"> </w:t>
      </w:r>
    </w:p>
    <w:p w:rsidR="00EF50F9" w:rsidRPr="000F6549" w:rsidRDefault="000F6549" w:rsidP="00EF50F9">
      <w:pPr>
        <w:tabs>
          <w:tab w:val="left" w:pos="6915"/>
        </w:tabs>
        <w:spacing w:before="240" w:after="120" w:line="276" w:lineRule="auto"/>
        <w:jc w:val="both"/>
        <w:rPr>
          <w:rFonts w:ascii="Arial" w:hAnsi="Arial" w:cs="Arial"/>
          <w:sz w:val="22"/>
          <w:szCs w:val="22"/>
          <w:lang w:val="es-ES"/>
        </w:rPr>
      </w:pPr>
      <w:r w:rsidRPr="000F6549">
        <w:rPr>
          <w:rFonts w:ascii="Arial" w:hAnsi="Arial" w:cs="Arial"/>
          <w:sz w:val="22"/>
          <w:szCs w:val="22"/>
          <w:lang w:val="es-ES"/>
        </w:rPr>
        <w:t>$</w:t>
      </w:r>
      <w:r>
        <w:rPr>
          <w:rFonts w:ascii="Arial" w:hAnsi="Arial" w:cs="Arial"/>
          <w:sz w:val="22"/>
          <w:szCs w:val="22"/>
          <w:lang w:val="es-ES"/>
        </w:rPr>
        <w:t>{wfgc_ObjetoContrato}</w:t>
      </w:r>
    </w:p>
    <w:p w:rsidR="000702BA" w:rsidRPr="00DE76F2" w:rsidRDefault="000702BA" w:rsidP="000702BA">
      <w:pPr>
        <w:pBdr>
          <w:top w:val="single" w:sz="4" w:space="1" w:color="auto"/>
          <w:left w:val="single" w:sz="4" w:space="4" w:color="auto"/>
          <w:bottom w:val="single" w:sz="4" w:space="1" w:color="auto"/>
          <w:right w:val="single" w:sz="4" w:space="4" w:color="auto"/>
        </w:pBdr>
        <w:spacing w:before="360" w:line="276" w:lineRule="auto"/>
        <w:jc w:val="both"/>
        <w:rPr>
          <w:rFonts w:ascii="Arial" w:hAnsi="Arial" w:cs="Arial"/>
          <w:b/>
          <w:sz w:val="22"/>
          <w:szCs w:val="22"/>
          <w:lang w:val="es-ES"/>
        </w:rPr>
      </w:pPr>
      <w:r w:rsidRPr="00DE76F2">
        <w:rPr>
          <w:rFonts w:ascii="Arial" w:hAnsi="Arial" w:cs="Arial"/>
          <w:b/>
          <w:sz w:val="22"/>
          <w:szCs w:val="22"/>
          <w:lang w:val="es-ES"/>
        </w:rPr>
        <w:t xml:space="preserve">JUSTIFICACIÓN DE LA </w:t>
      </w:r>
      <w:r>
        <w:rPr>
          <w:rFonts w:ascii="Arial" w:hAnsi="Arial" w:cs="Arial"/>
          <w:b/>
          <w:sz w:val="22"/>
          <w:szCs w:val="22"/>
          <w:lang w:val="es-ES"/>
        </w:rPr>
        <w:t xml:space="preserve">INSUFICIENCIA, </w:t>
      </w:r>
      <w:r w:rsidRPr="000702BA">
        <w:rPr>
          <w:rFonts w:ascii="Arial" w:hAnsi="Arial" w:cs="Arial"/>
          <w:b/>
          <w:bCs/>
          <w:sz w:val="22"/>
          <w:szCs w:val="22"/>
          <w:lang w:val="es-ES"/>
        </w:rPr>
        <w:t>FALTA DE ADECUACIÓN O CONVENIENCIA DE NO AMPLIACIÓN DE LOS MEDIOS DISPONIBLES</w:t>
      </w:r>
    </w:p>
    <w:p w:rsidR="00DF2717" w:rsidRPr="000702BA" w:rsidRDefault="00DF2717" w:rsidP="000702BA">
      <w:pPr>
        <w:widowControl/>
        <w:spacing w:before="240" w:after="120" w:line="276" w:lineRule="auto"/>
        <w:jc w:val="both"/>
        <w:rPr>
          <w:rFonts w:ascii="Arial" w:hAnsi="Arial" w:cs="Arial"/>
          <w:sz w:val="22"/>
          <w:szCs w:val="22"/>
          <w:lang w:val="es-ES"/>
        </w:rPr>
      </w:pPr>
      <w:r w:rsidRPr="000702BA">
        <w:rPr>
          <w:rFonts w:ascii="Arial" w:hAnsi="Arial" w:cs="Arial"/>
          <w:sz w:val="22"/>
          <w:szCs w:val="22"/>
          <w:lang w:val="es-ES"/>
        </w:rPr>
        <w:t>De conformidad con lo dispuesto en el artículo 116.4.f) de la Ley 9/2017, de 8 de noviembre, de Contratos del Sector Público, se exponen a continuación los motivos relativos a la insuficiencia, falta de adecuación o no conveniencia de ampliación de los medios disponibles para cubrir las necesidades que se tratan de satisfacer a través del contrato de referencia:</w:t>
      </w:r>
    </w:p>
    <w:p w:rsidR="00F64D8C" w:rsidRDefault="00F64D8C" w:rsidP="00F64D8C">
      <w:pPr>
        <w:tabs>
          <w:tab w:val="left" w:pos="6915"/>
        </w:tabs>
        <w:spacing w:before="240" w:after="120" w:line="276" w:lineRule="auto"/>
        <w:jc w:val="both"/>
        <w:rPr>
          <w:rFonts w:ascii="Arial" w:hAnsi="Arial" w:cs="Arial"/>
          <w:i/>
          <w:color w:val="808080"/>
          <w:sz w:val="22"/>
          <w:szCs w:val="22"/>
          <w:lang w:val="es-ES"/>
        </w:rPr>
      </w:pPr>
      <w:r>
        <w:rPr>
          <w:rFonts w:ascii="Arial" w:hAnsi="Arial" w:cs="Arial"/>
          <w:i/>
          <w:color w:val="808080"/>
          <w:sz w:val="22"/>
          <w:szCs w:val="22"/>
          <w:lang w:val="es-ES"/>
        </w:rPr>
        <w:t>Parráfo/s a cumplimentar por la UO promotora del contrato indicando y dimensionando los recursos humanos y los perfiles de conocimiento/experiencia requeridos para la ejecución de los trabajos, y plazos de ejecución previstos. Se indicarán, igualmente, los recursos materiales, si proceden, necesarios para la prestación de los servicios requeridos.</w:t>
      </w:r>
    </w:p>
    <w:p w:rsidR="00F64D8C" w:rsidRPr="00F64D8C" w:rsidRDefault="00F64D8C" w:rsidP="00F64D8C">
      <w:pPr>
        <w:tabs>
          <w:tab w:val="left" w:pos="6915"/>
        </w:tabs>
        <w:spacing w:before="240" w:after="120" w:line="276" w:lineRule="auto"/>
        <w:jc w:val="both"/>
        <w:rPr>
          <w:rFonts w:ascii="Arial" w:hAnsi="Arial" w:cs="Arial"/>
          <w:i/>
          <w:color w:val="808080"/>
          <w:szCs w:val="20"/>
          <w:lang w:val="es-ES"/>
        </w:rPr>
      </w:pPr>
      <w:r w:rsidRPr="00F64D8C">
        <w:rPr>
          <w:rFonts w:ascii="Arial" w:hAnsi="Arial" w:cs="Arial"/>
          <w:i/>
          <w:color w:val="808080"/>
          <w:szCs w:val="20"/>
          <w:highlight w:val="yellow"/>
          <w:lang w:val="es-ES"/>
        </w:rPr>
        <w:t>Ejemplo (para recursos humanos y materiales):</w:t>
      </w:r>
      <w:r w:rsidRPr="00F64D8C">
        <w:rPr>
          <w:rFonts w:ascii="Arial" w:hAnsi="Arial" w:cs="Arial"/>
          <w:i/>
          <w:color w:val="808080"/>
          <w:szCs w:val="20"/>
          <w:lang w:val="es-ES"/>
        </w:rPr>
        <w:t xml:space="preserve"> Para la ejecución de los trabajos se estima necesaria la disponibilidad de xx perfiles de xxxxxxxxxxxxxxxxxx, con una experiencia mínima de xxxxxxxxxxxxxxxxxxxxxxxxxx. Los trabajos a realizar se estiman en xx jornadas y se deben realizar en el periodo comprendido entre xxxxxxx y xxxxxxx. Adicionalmente, para la prestación de los servicios requeridos es necesaria la utilización de los siguientes recursos materiales: xxxxxxxxxxxxxxxxxxxxxxxxxxxxxxx.</w:t>
      </w:r>
    </w:p>
    <w:p w:rsidR="00F64D8C" w:rsidRDefault="00486236" w:rsidP="00F64D8C">
      <w:pPr>
        <w:tabs>
          <w:tab w:val="left" w:pos="6915"/>
        </w:tabs>
        <w:spacing w:before="240" w:after="120" w:line="276" w:lineRule="auto"/>
        <w:jc w:val="both"/>
        <w:rPr>
          <w:rFonts w:ascii="Arial" w:hAnsi="Arial" w:cs="Arial"/>
          <w:i/>
          <w:color w:val="808080"/>
          <w:sz w:val="22"/>
          <w:szCs w:val="22"/>
          <w:highlight w:val="yellow"/>
          <w:lang w:val="es-ES"/>
        </w:rPr>
      </w:pPr>
      <w:r>
        <w:rPr>
          <w:rFonts w:ascii="Arial" w:hAnsi="Arial" w:cs="Arial"/>
          <w:i/>
          <w:color w:val="808080"/>
          <w:sz w:val="22"/>
          <w:szCs w:val="22"/>
          <w:highlight w:val="yellow"/>
          <w:lang w:val="es-ES"/>
        </w:rPr>
        <w:t xml:space="preserve"> </w:t>
      </w:r>
      <w:r w:rsidR="00F64D8C">
        <w:rPr>
          <w:rFonts w:ascii="Arial" w:hAnsi="Arial" w:cs="Arial"/>
          <w:i/>
          <w:color w:val="808080"/>
          <w:sz w:val="22"/>
          <w:szCs w:val="22"/>
          <w:highlight w:val="yellow"/>
          <w:lang w:val="es-ES"/>
        </w:rPr>
        <w:t>(T</w:t>
      </w:r>
      <w:r w:rsidR="00F64D8C" w:rsidRPr="00E750B0">
        <w:rPr>
          <w:rFonts w:ascii="Arial" w:hAnsi="Arial" w:cs="Arial"/>
          <w:i/>
          <w:color w:val="808080"/>
          <w:sz w:val="22"/>
          <w:szCs w:val="22"/>
          <w:highlight w:val="yellow"/>
          <w:lang w:val="es-ES"/>
        </w:rPr>
        <w:t>exto</w:t>
      </w:r>
      <w:r w:rsidR="00F64D8C">
        <w:rPr>
          <w:rFonts w:ascii="Arial" w:hAnsi="Arial" w:cs="Arial"/>
          <w:i/>
          <w:color w:val="808080"/>
          <w:sz w:val="22"/>
          <w:szCs w:val="22"/>
          <w:highlight w:val="yellow"/>
          <w:lang w:val="es-ES"/>
        </w:rPr>
        <w:t>s</w:t>
      </w:r>
      <w:r w:rsidR="00F64D8C" w:rsidRPr="00E750B0">
        <w:rPr>
          <w:rFonts w:ascii="Arial" w:hAnsi="Arial" w:cs="Arial"/>
          <w:i/>
          <w:color w:val="808080"/>
          <w:sz w:val="22"/>
          <w:szCs w:val="22"/>
          <w:highlight w:val="yellow"/>
          <w:lang w:val="es-ES"/>
        </w:rPr>
        <w:t xml:space="preserve"> </w:t>
      </w:r>
      <w:r w:rsidR="00F64D8C">
        <w:rPr>
          <w:rFonts w:ascii="Arial" w:hAnsi="Arial" w:cs="Arial"/>
          <w:i/>
          <w:color w:val="808080"/>
          <w:sz w:val="22"/>
          <w:szCs w:val="22"/>
          <w:highlight w:val="yellow"/>
          <w:lang w:val="es-ES"/>
        </w:rPr>
        <w:t xml:space="preserve">de referencia </w:t>
      </w:r>
      <w:r w:rsidR="00F64D8C" w:rsidRPr="00E750B0">
        <w:rPr>
          <w:rFonts w:ascii="Arial" w:hAnsi="Arial" w:cs="Arial"/>
          <w:i/>
          <w:color w:val="808080"/>
          <w:sz w:val="22"/>
          <w:szCs w:val="22"/>
          <w:highlight w:val="yellow"/>
          <w:lang w:val="es-ES"/>
        </w:rPr>
        <w:t xml:space="preserve">en caso de insuficiencia de medios </w:t>
      </w:r>
      <w:r w:rsidR="00F64D8C">
        <w:rPr>
          <w:rFonts w:ascii="Arial" w:hAnsi="Arial" w:cs="Arial"/>
          <w:i/>
          <w:color w:val="808080"/>
          <w:sz w:val="22"/>
          <w:szCs w:val="22"/>
          <w:highlight w:val="yellow"/>
          <w:lang w:val="es-ES"/>
        </w:rPr>
        <w:t>materiales</w:t>
      </w:r>
      <w:r w:rsidR="00F64D8C" w:rsidRPr="003B0746">
        <w:rPr>
          <w:rFonts w:ascii="Arial" w:hAnsi="Arial" w:cs="Arial"/>
          <w:i/>
          <w:color w:val="808080"/>
          <w:sz w:val="22"/>
          <w:szCs w:val="22"/>
          <w:highlight w:val="yellow"/>
          <w:lang w:val="es-ES"/>
        </w:rPr>
        <w:t xml:space="preserve"> y humanos</w:t>
      </w:r>
      <w:r w:rsidR="00F64D8C" w:rsidRPr="00E750B0">
        <w:rPr>
          <w:rFonts w:ascii="Arial" w:hAnsi="Arial" w:cs="Arial"/>
          <w:i/>
          <w:color w:val="808080"/>
          <w:sz w:val="22"/>
          <w:szCs w:val="22"/>
          <w:highlight w:val="yellow"/>
          <w:lang w:val="es-ES"/>
        </w:rPr>
        <w:t>)</w:t>
      </w:r>
    </w:p>
    <w:p w:rsidR="00F64D8C" w:rsidRDefault="00F64D8C" w:rsidP="00F64D8C">
      <w:pPr>
        <w:widowControl/>
        <w:spacing w:after="120" w:line="276" w:lineRule="auto"/>
        <w:jc w:val="both"/>
        <w:rPr>
          <w:rFonts w:ascii="Arial" w:hAnsi="Arial" w:cs="Arial"/>
          <w:sz w:val="22"/>
          <w:szCs w:val="22"/>
          <w:lang w:val="es-ES"/>
        </w:rPr>
      </w:pPr>
      <w:r w:rsidRPr="003F67DE">
        <w:rPr>
          <w:rFonts w:ascii="Arial" w:hAnsi="Arial" w:cs="Arial"/>
          <w:sz w:val="22"/>
          <w:szCs w:val="22"/>
          <w:lang w:val="es-ES"/>
        </w:rPr>
        <w:t>La unidad</w:t>
      </w:r>
      <w:r>
        <w:rPr>
          <w:rFonts w:ascii="Arial" w:hAnsi="Arial" w:cs="Arial"/>
          <w:sz w:val="22"/>
          <w:szCs w:val="22"/>
          <w:lang w:val="es-ES"/>
        </w:rPr>
        <w:t xml:space="preserve"> promotora ha constatado, en su ámbito, la falta de medios adecuados y disponibles para la prestación de los servicios referidos en los plazos previstos.</w:t>
      </w:r>
    </w:p>
    <w:p w:rsidR="00F64D8C" w:rsidRDefault="00F64D8C" w:rsidP="00F64D8C">
      <w:pPr>
        <w:widowControl/>
        <w:spacing w:after="120" w:line="276" w:lineRule="auto"/>
        <w:jc w:val="both"/>
        <w:rPr>
          <w:rFonts w:ascii="Arial" w:hAnsi="Arial" w:cs="Arial"/>
          <w:sz w:val="22"/>
          <w:szCs w:val="22"/>
          <w:lang w:val="es-ES"/>
        </w:rPr>
      </w:pPr>
      <w:r>
        <w:rPr>
          <w:rFonts w:ascii="Arial" w:hAnsi="Arial" w:cs="Arial"/>
          <w:sz w:val="22"/>
          <w:szCs w:val="22"/>
          <w:lang w:val="es-ES"/>
        </w:rPr>
        <w:t>Por parte de la Subdirección de Recursos, igualmente, se ha constatado la insuficiencia de los medios materiales y humanos en la Agencia para la realización de dichos servicios.</w:t>
      </w:r>
    </w:p>
    <w:p w:rsidR="003F67DE" w:rsidRDefault="003F67DE" w:rsidP="00DF2717">
      <w:pPr>
        <w:widowControl/>
        <w:spacing w:after="120" w:line="276" w:lineRule="auto"/>
        <w:jc w:val="both"/>
        <w:rPr>
          <w:rFonts w:ascii="Arial" w:hAnsi="Arial" w:cs="Arial"/>
          <w:sz w:val="22"/>
          <w:szCs w:val="22"/>
          <w:lang w:val="es-ES"/>
        </w:rPr>
      </w:pPr>
    </w:p>
    <w:tbl>
      <w:tblPr>
        <w:tblW w:w="0" w:type="auto"/>
        <w:tblLook w:val="04A0" w:firstRow="1" w:lastRow="0" w:firstColumn="1" w:lastColumn="0" w:noHBand="0" w:noVBand="1"/>
      </w:tblPr>
      <w:tblGrid>
        <w:gridCol w:w="9889"/>
      </w:tblGrid>
      <w:tr w:rsidR="00B81604" w:rsidRPr="000702BA" w:rsidTr="004B5F34">
        <w:tc>
          <w:tcPr>
            <w:tcW w:w="9889" w:type="dxa"/>
            <w:shd w:val="clear" w:color="auto" w:fill="auto"/>
          </w:tcPr>
          <w:p w:rsidR="00B81604" w:rsidRPr="004655BF" w:rsidRDefault="00B81604" w:rsidP="00B81604">
            <w:pPr>
              <w:rPr>
                <w:rFonts w:ascii="Arial" w:hAnsi="Arial" w:cs="Arial"/>
                <w:b/>
                <w:sz w:val="22"/>
                <w:szCs w:val="22"/>
                <w:lang w:val="es-ES_tradnl"/>
              </w:rPr>
            </w:pPr>
            <w:r>
              <w:rPr>
                <w:rFonts w:ascii="Arial" w:hAnsi="Arial" w:cs="Arial"/>
                <w:b/>
                <w:sz w:val="22"/>
                <w:szCs w:val="22"/>
                <w:lang w:val="es-ES_tradnl"/>
              </w:rPr>
              <w:t xml:space="preserve">El </w:t>
            </w:r>
            <w:r w:rsidRPr="004655BF">
              <w:rPr>
                <w:rFonts w:ascii="Arial" w:hAnsi="Arial" w:cs="Arial"/>
                <w:b/>
                <w:sz w:val="22"/>
                <w:szCs w:val="22"/>
                <w:lang w:val="es-ES_tradnl"/>
              </w:rPr>
              <w:t>Promotor del Contrato</w:t>
            </w:r>
          </w:p>
          <w:p w:rsidR="00B81604" w:rsidRDefault="00B81604" w:rsidP="00B81604">
            <w:pPr>
              <w:rPr>
                <w:lang w:val="es-ES_tradnl"/>
              </w:rPr>
            </w:pPr>
            <w:r>
              <w:rPr>
                <w:rFonts w:ascii="Arial" w:hAnsi="Arial" w:cs="Arial"/>
                <w:b/>
                <w:sz w:val="22"/>
                <w:szCs w:val="22"/>
                <w:lang w:val="es-ES_tradnl"/>
              </w:rPr>
              <w:t xml:space="preserve">Subdirector General / </w:t>
            </w:r>
            <w:r w:rsidRPr="004655BF">
              <w:rPr>
                <w:rFonts w:ascii="Arial" w:hAnsi="Arial" w:cs="Arial"/>
                <w:b/>
                <w:sz w:val="22"/>
                <w:szCs w:val="22"/>
                <w:lang w:val="es-ES_tradnl"/>
              </w:rPr>
              <w:t>Director de ………</w:t>
            </w:r>
            <w:r w:rsidRPr="00733559">
              <w:rPr>
                <w:lang w:val="es-ES_tradnl"/>
              </w:rPr>
              <w:br w:type="page"/>
            </w:r>
          </w:p>
          <w:p w:rsidR="00B81604" w:rsidRPr="000702BA" w:rsidRDefault="00B81604" w:rsidP="00B81604">
            <w:pPr>
              <w:rPr>
                <w:rFonts w:ascii="Arial" w:hAnsi="Arial" w:cs="Arial"/>
                <w:b/>
                <w:sz w:val="22"/>
                <w:szCs w:val="22"/>
                <w:lang w:val="es-ES_tradnl"/>
              </w:rPr>
            </w:pPr>
            <w:r w:rsidRPr="00F04C36">
              <w:rPr>
                <w:rFonts w:ascii="Arial" w:hAnsi="Arial" w:cs="Arial"/>
                <w:i/>
                <w:color w:val="7B7B7B"/>
                <w:sz w:val="22"/>
                <w:szCs w:val="22"/>
                <w:lang w:val="es-ES_tradnl"/>
              </w:rPr>
              <w:t>(Miembro del Comité de Dirección)</w:t>
            </w:r>
          </w:p>
        </w:tc>
      </w:tr>
      <w:tr w:rsidR="00B81604" w:rsidRPr="000702BA" w:rsidTr="004B5F34">
        <w:tc>
          <w:tcPr>
            <w:tcW w:w="9889" w:type="dxa"/>
            <w:shd w:val="clear" w:color="auto" w:fill="auto"/>
          </w:tcPr>
          <w:p w:rsidR="00B81604" w:rsidRPr="000702BA" w:rsidRDefault="00B81604" w:rsidP="004B5F34">
            <w:pPr>
              <w:rPr>
                <w:rFonts w:ascii="Arial" w:hAnsi="Arial" w:cs="Arial"/>
                <w:b/>
                <w:sz w:val="22"/>
                <w:szCs w:val="22"/>
                <w:lang w:val="es-ES_tradnl"/>
              </w:rPr>
            </w:pPr>
          </w:p>
          <w:p w:rsidR="00B81604" w:rsidRPr="000702BA" w:rsidRDefault="00B81604" w:rsidP="004B5F34">
            <w:pPr>
              <w:rPr>
                <w:rFonts w:ascii="Arial" w:hAnsi="Arial" w:cs="Arial"/>
                <w:b/>
                <w:sz w:val="22"/>
                <w:szCs w:val="22"/>
                <w:lang w:val="es-ES_tradnl"/>
              </w:rPr>
            </w:pPr>
          </w:p>
          <w:p w:rsidR="00B81604" w:rsidRDefault="00B81604" w:rsidP="004B5F34">
            <w:pPr>
              <w:rPr>
                <w:rFonts w:ascii="Arial" w:hAnsi="Arial" w:cs="Arial"/>
                <w:b/>
                <w:sz w:val="22"/>
                <w:szCs w:val="22"/>
                <w:lang w:val="es-ES_tradnl"/>
              </w:rPr>
            </w:pPr>
          </w:p>
          <w:p w:rsidR="00B81604" w:rsidRDefault="00B81604" w:rsidP="004B5F34">
            <w:pPr>
              <w:rPr>
                <w:rFonts w:ascii="Arial" w:hAnsi="Arial" w:cs="Arial"/>
                <w:b/>
                <w:sz w:val="22"/>
                <w:szCs w:val="22"/>
                <w:lang w:val="es-ES_tradnl"/>
              </w:rPr>
            </w:pPr>
          </w:p>
          <w:p w:rsidR="00D54E7B" w:rsidRDefault="00D54E7B" w:rsidP="004B5F34">
            <w:pPr>
              <w:rPr>
                <w:rFonts w:ascii="Arial" w:hAnsi="Arial" w:cs="Arial"/>
                <w:b/>
                <w:sz w:val="22"/>
                <w:szCs w:val="22"/>
                <w:lang w:val="es-ES_tradnl"/>
              </w:rPr>
            </w:pPr>
          </w:p>
          <w:p w:rsidR="00486236" w:rsidRPr="000702BA" w:rsidRDefault="00486236" w:rsidP="004B5F34">
            <w:pPr>
              <w:rPr>
                <w:rFonts w:ascii="Arial" w:hAnsi="Arial" w:cs="Arial"/>
                <w:b/>
                <w:sz w:val="22"/>
                <w:szCs w:val="22"/>
                <w:lang w:val="es-ES_tradnl"/>
              </w:rPr>
            </w:pPr>
          </w:p>
          <w:p w:rsidR="00B81604" w:rsidRPr="000702BA" w:rsidRDefault="00B81604" w:rsidP="004B5F34">
            <w:pPr>
              <w:rPr>
                <w:rFonts w:ascii="Arial" w:hAnsi="Arial" w:cs="Arial"/>
                <w:b/>
                <w:sz w:val="22"/>
                <w:szCs w:val="22"/>
                <w:lang w:val="es-ES_tradnl"/>
              </w:rPr>
            </w:pPr>
          </w:p>
        </w:tc>
      </w:tr>
      <w:tr w:rsidR="00B81604" w:rsidRPr="000702BA" w:rsidTr="004B5F34">
        <w:tc>
          <w:tcPr>
            <w:tcW w:w="9889" w:type="dxa"/>
            <w:shd w:val="clear" w:color="auto" w:fill="auto"/>
          </w:tcPr>
          <w:p w:rsidR="00B81604" w:rsidRPr="000702BA" w:rsidRDefault="00B81604" w:rsidP="004B5F34">
            <w:pPr>
              <w:rPr>
                <w:rFonts w:ascii="Arial" w:hAnsi="Arial" w:cs="Arial"/>
                <w:b/>
                <w:sz w:val="22"/>
                <w:szCs w:val="22"/>
                <w:lang w:val="es-ES_tradnl"/>
              </w:rPr>
            </w:pPr>
          </w:p>
        </w:tc>
      </w:tr>
      <w:tr w:rsidR="00B81604" w:rsidRPr="000702BA" w:rsidTr="004B5F34">
        <w:tc>
          <w:tcPr>
            <w:tcW w:w="9889" w:type="dxa"/>
            <w:shd w:val="clear" w:color="auto" w:fill="auto"/>
          </w:tcPr>
          <w:p w:rsidR="00F64D8C" w:rsidRDefault="00F64D8C" w:rsidP="00F64D8C">
            <w:pPr>
              <w:rPr>
                <w:rFonts w:ascii="Arial" w:hAnsi="Arial" w:cs="Arial"/>
                <w:b/>
                <w:sz w:val="22"/>
                <w:szCs w:val="22"/>
                <w:lang w:val="es-ES_tradnl"/>
              </w:rPr>
            </w:pPr>
            <w:r>
              <w:rPr>
                <w:rFonts w:ascii="Arial" w:hAnsi="Arial" w:cs="Arial"/>
                <w:b/>
                <w:sz w:val="22"/>
                <w:szCs w:val="22"/>
                <w:lang w:val="es-ES_tradnl"/>
              </w:rPr>
              <w:t xml:space="preserve">Subdirector General </w:t>
            </w:r>
            <w:r w:rsidRPr="006C392F">
              <w:rPr>
                <w:rFonts w:ascii="Arial" w:hAnsi="Arial" w:cs="Arial"/>
                <w:b/>
                <w:sz w:val="22"/>
                <w:szCs w:val="22"/>
                <w:lang w:val="es-ES_tradnl"/>
              </w:rPr>
              <w:t xml:space="preserve">de Recursos </w:t>
            </w:r>
          </w:p>
          <w:p w:rsidR="00B81604" w:rsidRPr="000702BA" w:rsidRDefault="00F64D8C" w:rsidP="00F64D8C">
            <w:pPr>
              <w:rPr>
                <w:rFonts w:ascii="Arial" w:hAnsi="Arial" w:cs="Arial"/>
                <w:b/>
                <w:sz w:val="22"/>
                <w:szCs w:val="22"/>
                <w:lang w:val="es-ES_tradnl"/>
              </w:rPr>
            </w:pPr>
            <w:r w:rsidRPr="00F04C36">
              <w:rPr>
                <w:rFonts w:ascii="Arial" w:hAnsi="Arial" w:cs="Arial"/>
                <w:i/>
                <w:color w:val="7B7B7B"/>
                <w:sz w:val="22"/>
                <w:szCs w:val="22"/>
                <w:lang w:val="es-ES_tradnl"/>
              </w:rPr>
              <w:t>(</w:t>
            </w:r>
            <w:r>
              <w:rPr>
                <w:rFonts w:ascii="Arial" w:hAnsi="Arial" w:cs="Arial"/>
                <w:i/>
                <w:color w:val="7B7B7B"/>
                <w:sz w:val="22"/>
                <w:szCs w:val="22"/>
                <w:lang w:val="es-ES_tradnl"/>
              </w:rPr>
              <w:t>En caso de insuficioencia de medios materiales y humanos</w:t>
            </w:r>
            <w:r w:rsidRPr="00F04C36">
              <w:rPr>
                <w:rFonts w:ascii="Arial" w:hAnsi="Arial" w:cs="Arial"/>
                <w:i/>
                <w:color w:val="7B7B7B"/>
                <w:sz w:val="22"/>
                <w:szCs w:val="22"/>
                <w:lang w:val="es-ES_tradnl"/>
              </w:rPr>
              <w:t>)</w:t>
            </w:r>
          </w:p>
        </w:tc>
      </w:tr>
      <w:tr w:rsidR="00B81604" w:rsidRPr="000702BA" w:rsidTr="004B5F34">
        <w:tc>
          <w:tcPr>
            <w:tcW w:w="9889" w:type="dxa"/>
            <w:shd w:val="clear" w:color="auto" w:fill="auto"/>
          </w:tcPr>
          <w:p w:rsidR="00B81604" w:rsidRDefault="00B81604" w:rsidP="004B5F34">
            <w:pPr>
              <w:rPr>
                <w:rFonts w:ascii="Arial" w:hAnsi="Arial" w:cs="Arial"/>
                <w:b/>
                <w:sz w:val="22"/>
                <w:szCs w:val="22"/>
                <w:lang w:val="es-ES_tradnl"/>
              </w:rPr>
            </w:pPr>
          </w:p>
          <w:p w:rsidR="00B81604" w:rsidRDefault="00B81604" w:rsidP="004B5F34">
            <w:pPr>
              <w:rPr>
                <w:rFonts w:ascii="Arial" w:hAnsi="Arial" w:cs="Arial"/>
                <w:b/>
                <w:sz w:val="22"/>
                <w:szCs w:val="22"/>
                <w:lang w:val="es-ES_tradnl"/>
              </w:rPr>
            </w:pPr>
          </w:p>
          <w:p w:rsidR="00486236" w:rsidRDefault="00486236" w:rsidP="004B5F34">
            <w:pPr>
              <w:rPr>
                <w:rFonts w:ascii="Arial" w:hAnsi="Arial" w:cs="Arial"/>
                <w:b/>
                <w:sz w:val="22"/>
                <w:szCs w:val="22"/>
                <w:lang w:val="es-ES_tradnl"/>
              </w:rPr>
            </w:pPr>
          </w:p>
          <w:p w:rsidR="00B81604" w:rsidRDefault="00B81604" w:rsidP="004B5F34">
            <w:pPr>
              <w:rPr>
                <w:rFonts w:ascii="Arial" w:hAnsi="Arial" w:cs="Arial"/>
                <w:b/>
                <w:sz w:val="22"/>
                <w:szCs w:val="22"/>
                <w:lang w:val="es-ES_tradnl"/>
              </w:rPr>
            </w:pPr>
          </w:p>
          <w:p w:rsidR="00B81604" w:rsidRDefault="00B81604" w:rsidP="004B5F34">
            <w:pPr>
              <w:rPr>
                <w:rFonts w:ascii="Arial" w:hAnsi="Arial" w:cs="Arial"/>
                <w:b/>
                <w:sz w:val="22"/>
                <w:szCs w:val="22"/>
                <w:lang w:val="es-ES_tradnl"/>
              </w:rPr>
            </w:pPr>
          </w:p>
          <w:p w:rsidR="00F64D8C" w:rsidRDefault="00F64D8C" w:rsidP="004B5F34">
            <w:pPr>
              <w:rPr>
                <w:rFonts w:ascii="Arial" w:hAnsi="Arial" w:cs="Arial"/>
                <w:b/>
                <w:sz w:val="22"/>
                <w:szCs w:val="22"/>
                <w:lang w:val="es-ES_tradnl"/>
              </w:rPr>
            </w:pPr>
          </w:p>
          <w:p w:rsidR="00B81604" w:rsidRPr="000702BA" w:rsidRDefault="00B81604" w:rsidP="004B5F34">
            <w:pPr>
              <w:rPr>
                <w:rFonts w:ascii="Arial" w:hAnsi="Arial" w:cs="Arial"/>
                <w:b/>
                <w:sz w:val="22"/>
                <w:szCs w:val="22"/>
                <w:lang w:val="es-ES_tradnl"/>
              </w:rPr>
            </w:pPr>
          </w:p>
        </w:tc>
      </w:tr>
    </w:tbl>
    <w:p w:rsidR="00744D56" w:rsidRPr="00744D56" w:rsidRDefault="00744D56" w:rsidP="00B81604">
      <w:pPr>
        <w:pStyle w:val="CCRNTitulo1"/>
        <w:numPr>
          <w:ilvl w:val="0"/>
          <w:numId w:val="0"/>
        </w:numPr>
        <w:spacing w:before="240"/>
        <w:ind w:left="431" w:hanging="431"/>
        <w:rPr>
          <w:b w:val="0"/>
          <w:sz w:val="18"/>
          <w:szCs w:val="18"/>
        </w:rPr>
      </w:pPr>
    </w:p>
    <w:sectPr w:rsidR="00744D56" w:rsidRPr="00744D56" w:rsidSect="00F64D8C">
      <w:headerReference w:type="even" r:id="rId7"/>
      <w:headerReference w:type="default" r:id="rId8"/>
      <w:footerReference w:type="even" r:id="rId9"/>
      <w:footerReference w:type="default" r:id="rId10"/>
      <w:headerReference w:type="first" r:id="rId11"/>
      <w:type w:val="continuous"/>
      <w:pgSz w:w="11905" w:h="16837"/>
      <w:pgMar w:top="2977" w:right="1080" w:bottom="851" w:left="1080" w:header="568" w:footer="237"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37F" w:rsidRDefault="0044737F">
      <w:r>
        <w:separator/>
      </w:r>
    </w:p>
  </w:endnote>
  <w:endnote w:type="continuationSeparator" w:id="0">
    <w:p w:rsidR="0044737F" w:rsidRDefault="0044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D4" w:rsidRDefault="003529D4" w:rsidP="0030720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529D4" w:rsidRDefault="003529D4" w:rsidP="003529D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138B" w:rsidRDefault="00811DB5" w:rsidP="0002138B">
    <w:pPr>
      <w:pStyle w:val="Piedepgina"/>
      <w:rPr>
        <w:rFonts w:ascii="Arial" w:hAnsi="Arial" w:cs="Arial"/>
        <w:sz w:val="18"/>
        <w:szCs w:val="18"/>
        <w:lang w:val="es-ES"/>
      </w:rPr>
    </w:pPr>
    <w:r>
      <w:rPr>
        <w:noProof/>
        <w:lang w:val="es-ES"/>
      </w:rPr>
      <mc:AlternateContent>
        <mc:Choice Requires="wps">
          <w:drawing>
            <wp:anchor distT="4294967295" distB="4294967295" distL="114300" distR="114300" simplePos="0" relativeHeight="251658240" behindDoc="1" locked="1" layoutInCell="1" allowOverlap="1">
              <wp:simplePos x="0" y="0"/>
              <wp:positionH relativeFrom="page">
                <wp:posOffset>540385</wp:posOffset>
              </wp:positionH>
              <wp:positionV relativeFrom="page">
                <wp:posOffset>10215880</wp:posOffset>
              </wp:positionV>
              <wp:extent cx="6479540" cy="0"/>
              <wp:effectExtent l="6985" t="5080" r="9525" b="1397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7199">
                        <a:solidFill>
                          <a:srgbClr val="E2001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0DFD32"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42.55pt,804.4pt" to="552.75pt,80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" strokecolor="#e2001a" strokeweight=".19997mm">
              <w10:wrap anchorx="page" anchory="page"/>
              <w10:anchorlock/>
            </v:line>
          </w:pict>
        </mc:Fallback>
      </mc:AlternateContent>
    </w:r>
    <w:r w:rsidR="0002138B">
      <w:rPr>
        <w:rFonts w:ascii="Arial" w:hAnsi="Arial" w:cs="Arial"/>
        <w:b/>
        <w:sz w:val="18"/>
        <w:szCs w:val="18"/>
      </w:rPr>
      <w:tab/>
    </w:r>
    <w:r w:rsidR="0002138B">
      <w:rPr>
        <w:rFonts w:ascii="Arial" w:hAnsi="Arial" w:cs="Arial"/>
        <w:b/>
        <w:sz w:val="18"/>
        <w:szCs w:val="18"/>
      </w:rPr>
      <w:tab/>
      <w:t xml:space="preserve">Página </w:t>
    </w:r>
    <w:r w:rsidR="0002138B">
      <w:rPr>
        <w:rFonts w:ascii="Arial" w:hAnsi="Arial" w:cs="Arial"/>
        <w:b/>
        <w:bCs/>
        <w:sz w:val="18"/>
        <w:szCs w:val="18"/>
      </w:rPr>
      <w:fldChar w:fldCharType="begin"/>
    </w:r>
    <w:r w:rsidR="0002138B">
      <w:rPr>
        <w:rFonts w:ascii="Arial" w:hAnsi="Arial" w:cs="Arial"/>
        <w:b/>
        <w:bCs/>
        <w:sz w:val="18"/>
        <w:szCs w:val="18"/>
      </w:rPr>
      <w:instrText>PAGE</w:instrText>
    </w:r>
    <w:r w:rsidR="0002138B">
      <w:rPr>
        <w:rFonts w:ascii="Arial" w:hAnsi="Arial" w:cs="Arial"/>
        <w:b/>
        <w:bCs/>
        <w:sz w:val="18"/>
        <w:szCs w:val="18"/>
      </w:rPr>
      <w:fldChar w:fldCharType="separate"/>
    </w:r>
    <w:r>
      <w:rPr>
        <w:rFonts w:ascii="Arial" w:hAnsi="Arial" w:cs="Arial"/>
        <w:b/>
        <w:bCs/>
        <w:noProof/>
        <w:sz w:val="18"/>
        <w:szCs w:val="18"/>
      </w:rPr>
      <w:t>1</w:t>
    </w:r>
    <w:r w:rsidR="0002138B">
      <w:rPr>
        <w:rFonts w:ascii="Arial" w:hAnsi="Arial" w:cs="Arial"/>
        <w:b/>
        <w:bCs/>
        <w:sz w:val="18"/>
        <w:szCs w:val="18"/>
      </w:rPr>
      <w:fldChar w:fldCharType="end"/>
    </w:r>
    <w:r w:rsidR="0002138B">
      <w:rPr>
        <w:rFonts w:ascii="Arial" w:hAnsi="Arial" w:cs="Arial"/>
        <w:b/>
        <w:sz w:val="18"/>
        <w:szCs w:val="18"/>
      </w:rPr>
      <w:t xml:space="preserve"> de </w:t>
    </w:r>
    <w:r w:rsidR="0002138B">
      <w:rPr>
        <w:rFonts w:ascii="Arial" w:hAnsi="Arial" w:cs="Arial"/>
        <w:b/>
        <w:bCs/>
        <w:sz w:val="18"/>
        <w:szCs w:val="18"/>
      </w:rPr>
      <w:fldChar w:fldCharType="begin"/>
    </w:r>
    <w:r w:rsidR="0002138B">
      <w:rPr>
        <w:rFonts w:ascii="Arial" w:hAnsi="Arial" w:cs="Arial"/>
        <w:b/>
        <w:bCs/>
        <w:sz w:val="18"/>
        <w:szCs w:val="18"/>
      </w:rPr>
      <w:instrText>NUMPAGES</w:instrText>
    </w:r>
    <w:r w:rsidR="0002138B">
      <w:rPr>
        <w:rFonts w:ascii="Arial" w:hAnsi="Arial" w:cs="Arial"/>
        <w:b/>
        <w:bCs/>
        <w:sz w:val="18"/>
        <w:szCs w:val="18"/>
      </w:rPr>
      <w:fldChar w:fldCharType="separate"/>
    </w:r>
    <w:r>
      <w:rPr>
        <w:rFonts w:ascii="Arial" w:hAnsi="Arial" w:cs="Arial"/>
        <w:b/>
        <w:bCs/>
        <w:noProof/>
        <w:sz w:val="18"/>
        <w:szCs w:val="18"/>
      </w:rPr>
      <w:t>2</w:t>
    </w:r>
    <w:r w:rsidR="0002138B">
      <w:rPr>
        <w:rFonts w:ascii="Arial" w:hAnsi="Arial" w:cs="Arial"/>
        <w:b/>
        <w:bCs/>
        <w:sz w:val="18"/>
        <w:szCs w:val="18"/>
      </w:rPr>
      <w:fldChar w:fldCharType="end"/>
    </w:r>
  </w:p>
  <w:p w:rsidR="00307208" w:rsidRPr="003104A7" w:rsidRDefault="00307208" w:rsidP="003104A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37F" w:rsidRDefault="0044737F">
      <w:r>
        <w:separator/>
      </w:r>
    </w:p>
  </w:footnote>
  <w:footnote w:type="continuationSeparator" w:id="0">
    <w:p w:rsidR="0044737F" w:rsidRDefault="004473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73A" w:rsidRDefault="00CF773A">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5" type="#_x0000_t136" style="position:absolute;margin-left:0;margin-top:0;width:527.5pt;height:131.85pt;rotation:315;z-index:-251659264;mso-position-horizontal:center;mso-position-horizontal-relative:margin;mso-position-vertical:center;mso-position-vertical-relative:margin" wrapcoords="20617 2700 20463 2455 19849 2209 19111 2332 19019 2455 19203 4909 19418 6259 18036 2455 17698 1718 17329 2209 17114 2455 16715 3805 16469 5645 15424 3191 15025 2455 13396 2455 13427 3068 13765 6014 13765 8714 12075 2332 11921 1841 11461 7732 9463 2332 8019 2455 8357 6505 7251 3314 6698 1964 6606 2332 5469 2455 5408 2700 5776 4541 5776 7364 4640 3068 3964 1227 3318 2945 2980 4541 2796 6505 1997 3314 1229 1595 1045 2332 61 2455 31 2700 399 5277 369 13500 277 15832 31 16445 123 16936 1874 16691 2243 15464 2335 13991 2397 13255 2857 15218 3964 17795 4086 17305 4578 16445 4916 14973 5285 16445 5961 17550 6084 16936 6575 16936 6575 16445 6268 14850 7466 16936 9156 16936 9156 16200 8818 13991 9095 14973 10170 17305 10293 16936 11430 16936 11461 16691 11184 14973 11307 12764 12290 16691 12813 17918 13058 16936 14441 16936 15055 16691 15516 15709 15854 14236 17268 17059 17882 17182 18312 15955 19265 17059 20217 16936 20187 16323 19818 13377 20310 15464 21262 17550 21385 16936 21631 16691 21631 16077 20617 11045 20832 9205 21139 7241 21078 5277 20955 4173 20617 2700" fillcolor="silver" stroked="f">
          <v:fill opacity=".5"/>
          <v:textpath style="font-family:&quot;Times New Roman&quot;;font-size:1pt" string="BORRADO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96A" w:rsidRDefault="00811DB5" w:rsidP="00D7096A">
    <w:pPr>
      <w:pStyle w:val="Encabezado"/>
      <w:tabs>
        <w:tab w:val="clear" w:pos="8504"/>
        <w:tab w:val="right" w:pos="10204"/>
      </w:tabs>
    </w:pPr>
    <w:r w:rsidRPr="00D7096A">
      <w:rPr>
        <w:noProof/>
        <w:lang w:val="es-ES"/>
      </w:rPr>
      <w:drawing>
        <wp:inline distT="0" distB="0" distL="0" distR="0">
          <wp:extent cx="2394585" cy="588010"/>
          <wp:effectExtent l="0" t="0" r="5715" b="2540"/>
          <wp:docPr id="1" name="Imagen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4585" cy="588010"/>
                  </a:xfrm>
                  <a:prstGeom prst="rect">
                    <a:avLst/>
                  </a:prstGeom>
                  <a:noFill/>
                  <a:ln>
                    <a:noFill/>
                  </a:ln>
                </pic:spPr>
              </pic:pic>
            </a:graphicData>
          </a:graphic>
        </wp:inline>
      </w:drawing>
    </w:r>
    <w:r w:rsidR="00D7096A">
      <w:rPr>
        <w:noProof/>
      </w:rPr>
      <w:tab/>
    </w:r>
    <w:r w:rsidR="00D7096A">
      <w:rPr>
        <w:noProof/>
      </w:rPr>
      <w:tab/>
    </w:r>
    <w:r w:rsidRPr="00D7096A">
      <w:rPr>
        <w:noProof/>
        <w:lang w:val="es-ES"/>
      </w:rPr>
      <w:drawing>
        <wp:inline distT="0" distB="0" distL="0" distR="0">
          <wp:extent cx="2580005" cy="696595"/>
          <wp:effectExtent l="0" t="0" r="0" b="8255"/>
          <wp:docPr id="2" name="Imagen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4"/>
                  <pic:cNvPicPr>
                    <a:picLocks noChangeAspect="1" noChangeArrowheads="1"/>
                  </pic:cNvPicPr>
                </pic:nvPicPr>
                <pic:blipFill>
                  <a:blip r:embed="rId2">
                    <a:extLst>
                      <a:ext uri="{28A0092B-C50C-407E-A947-70E740481C1C}">
                        <a14:useLocalDpi xmlns:a14="http://schemas.microsoft.com/office/drawing/2010/main" val="0"/>
                      </a:ext>
                    </a:extLst>
                  </a:blip>
                  <a:srcRect t="18750"/>
                  <a:stretch>
                    <a:fillRect/>
                  </a:stretch>
                </pic:blipFill>
                <pic:spPr bwMode="auto">
                  <a:xfrm>
                    <a:off x="0" y="0"/>
                    <a:ext cx="2580005" cy="696595"/>
                  </a:xfrm>
                  <a:prstGeom prst="rect">
                    <a:avLst/>
                  </a:prstGeom>
                  <a:noFill/>
                  <a:ln>
                    <a:noFill/>
                  </a:ln>
                </pic:spPr>
              </pic:pic>
            </a:graphicData>
          </a:graphic>
        </wp:inline>
      </w:drawing>
    </w:r>
  </w:p>
  <w:p w:rsidR="00B736DA" w:rsidRDefault="00B736DA" w:rsidP="00B736DA">
    <w:pPr>
      <w:pStyle w:val="Default"/>
      <w:spacing w:line="276" w:lineRule="auto"/>
      <w:jc w:val="both"/>
      <w:rPr>
        <w:b/>
        <w:bCs/>
        <w:sz w:val="18"/>
        <w:szCs w:val="18"/>
        <w:u w:val="single"/>
        <w:lang w:val="pt-BR"/>
      </w:rPr>
    </w:pPr>
  </w:p>
  <w:p w:rsidR="001F125E" w:rsidRDefault="007235C5" w:rsidP="007235C5">
    <w:pPr>
      <w:widowControl/>
      <w:spacing w:after="120" w:line="276" w:lineRule="auto"/>
      <w:jc w:val="center"/>
      <w:rPr>
        <w:rFonts w:ascii="Arial" w:hAnsi="Arial" w:cs="Arial"/>
        <w:b/>
        <w:bCs/>
        <w:sz w:val="22"/>
        <w:szCs w:val="22"/>
        <w:u w:val="single"/>
        <w:lang w:val="es-ES"/>
      </w:rPr>
    </w:pPr>
    <w:r w:rsidRPr="000702BA">
      <w:rPr>
        <w:rFonts w:ascii="Arial" w:hAnsi="Arial" w:cs="Arial"/>
        <w:b/>
        <w:bCs/>
        <w:sz w:val="22"/>
        <w:szCs w:val="22"/>
        <w:u w:val="single"/>
        <w:lang w:val="es-ES"/>
      </w:rPr>
      <w:t>INFORME SOBRE INSUFICIENCIA</w:t>
    </w:r>
    <w:r w:rsidR="00F64D8C">
      <w:rPr>
        <w:rFonts w:ascii="Arial" w:hAnsi="Arial" w:cs="Arial"/>
        <w:b/>
        <w:bCs/>
        <w:sz w:val="22"/>
        <w:szCs w:val="22"/>
        <w:u w:val="single"/>
        <w:lang w:val="es-ES"/>
      </w:rPr>
      <w:t xml:space="preserve"> DE MEDIOS</w:t>
    </w:r>
  </w:p>
  <w:p w:rsidR="00B81604" w:rsidRPr="00733559" w:rsidRDefault="00811DB5" w:rsidP="00B81604">
    <w:pPr>
      <w:pStyle w:val="Default"/>
      <w:ind w:left="-142"/>
      <w:jc w:val="both"/>
      <w:rPr>
        <w:b/>
        <w:bCs/>
        <w:sz w:val="20"/>
        <w:szCs w:val="20"/>
        <w:lang w:val="es-ES_tradnl"/>
      </w:rPr>
    </w:pPr>
    <w:r>
      <w:rPr>
        <w:noProof/>
      </w:rPr>
      <mc:AlternateContent>
        <mc:Choice Requires="wps">
          <w:drawing>
            <wp:anchor distT="4294967294" distB="4294967294" distL="114300" distR="114300" simplePos="0" relativeHeight="251659264" behindDoc="1" locked="1" layoutInCell="1" allowOverlap="1">
              <wp:simplePos x="0" y="0"/>
              <wp:positionH relativeFrom="page">
                <wp:posOffset>454660</wp:posOffset>
              </wp:positionH>
              <wp:positionV relativeFrom="page">
                <wp:posOffset>1819274</wp:posOffset>
              </wp:positionV>
              <wp:extent cx="6479540" cy="0"/>
              <wp:effectExtent l="0" t="0" r="35560" b="1905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7199">
                        <a:solidFill>
                          <a:srgbClr val="E2001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4C7701" id="Conector recto 13" o:spid="_x0000_s1026" style="position:absolute;z-index:-251657216;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35.8pt,143.25pt" to="546pt,1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" strokecolor="#e2001a" strokeweight=".19997mm">
              <w10:wrap anchorx="page" anchory="page"/>
              <w10:anchorlock/>
            </v:line>
          </w:pict>
        </mc:Fallback>
      </mc:AlternateContent>
    </w:r>
    <w:r w:rsidR="000F6549">
      <w:rPr>
        <w:b/>
        <w:bCs/>
        <w:sz w:val="20"/>
        <w:szCs w:val="20"/>
        <w:lang w:val="es-ES_tradnl"/>
      </w:rPr>
      <w:t>EXPEDIENTE Nº: ${wfgc_CodigoECON}</w:t>
    </w:r>
  </w:p>
  <w:p w:rsidR="00B81604" w:rsidRDefault="00B81604" w:rsidP="00B81604">
    <w:pPr>
      <w:pStyle w:val="Default"/>
      <w:tabs>
        <w:tab w:val="left" w:pos="1418"/>
      </w:tabs>
      <w:ind w:left="-142"/>
      <w:jc w:val="both"/>
      <w:rPr>
        <w:b/>
        <w:bCs/>
        <w:sz w:val="16"/>
        <w:szCs w:val="16"/>
      </w:rPr>
    </w:pPr>
    <w:r w:rsidRPr="00733559">
      <w:rPr>
        <w:b/>
        <w:bCs/>
        <w:sz w:val="20"/>
        <w:szCs w:val="20"/>
        <w:lang w:val="es-ES_tradnl"/>
      </w:rPr>
      <w:t xml:space="preserve">TÍTULO: </w:t>
    </w:r>
    <w:r w:rsidR="000F6549" w:rsidRPr="000F6549">
      <w:rPr>
        <w:b/>
        <w:bCs/>
        <w:sz w:val="20"/>
        <w:szCs w:val="20"/>
        <w:lang w:val="es-ES_tradnl"/>
      </w:rPr>
      <w:t>${Titulo}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73A" w:rsidRDefault="00CF773A">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4" type="#_x0000_t136" style="position:absolute;margin-left:0;margin-top:0;width:527.5pt;height:131.85pt;rotation:315;z-index:-251660288;mso-position-horizontal:center;mso-position-horizontal-relative:margin;mso-position-vertical:center;mso-position-vertical-relative:margin" wrapcoords="20617 2700 20463 2455 19849 2209 19111 2332 19019 2455 19203 4909 19418 6259 18036 2455 17698 1718 17329 2209 17114 2455 16715 3805 16469 5645 15424 3191 15025 2455 13396 2455 13427 3068 13765 6014 13765 8714 12075 2332 11921 1841 11461 7732 9463 2332 8019 2455 8357 6505 7251 3314 6698 1964 6606 2332 5469 2455 5408 2700 5776 4541 5776 7364 4640 3068 3964 1227 3318 2945 2980 4541 2796 6505 1997 3314 1229 1595 1045 2332 61 2455 31 2700 399 5277 369 13500 277 15832 31 16445 123 16936 1874 16691 2243 15464 2335 13991 2397 13255 2857 15218 3964 17795 4086 17305 4578 16445 4916 14973 5285 16445 5961 17550 6084 16936 6575 16936 6575 16445 6268 14850 7466 16936 9156 16936 9156 16200 8818 13991 9095 14973 10170 17305 10293 16936 11430 16936 11461 16691 11184 14973 11307 12764 12290 16691 12813 17918 13058 16936 14441 16936 15055 16691 15516 15709 15854 14236 17268 17059 17882 17182 18312 15955 19265 17059 20217 16936 20187 16323 19818 13377 20310 15464 21262 17550 21385 16936 21631 16691 21631 16077 20617 11045 20832 9205 21139 7241 21078 5277 20955 4173 20617 2700" fillcolor="silver" stroked="f">
          <v:fill opacity=".5"/>
          <v:textpath style="font-family:&quot;Times New Roman&quot;;font-size:1pt" string="BORRADO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3DFE"/>
    <w:multiLevelType w:val="hybridMultilevel"/>
    <w:tmpl w:val="E41A4398"/>
    <w:lvl w:ilvl="0" w:tplc="0D68AF9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A9C3D40"/>
    <w:multiLevelType w:val="hybridMultilevel"/>
    <w:tmpl w:val="E57A11D0"/>
    <w:lvl w:ilvl="0" w:tplc="EE74671C">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902846"/>
    <w:multiLevelType w:val="hybridMultilevel"/>
    <w:tmpl w:val="8BEA25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CB7ADB"/>
    <w:multiLevelType w:val="hybridMultilevel"/>
    <w:tmpl w:val="ECECD3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F55D23"/>
    <w:multiLevelType w:val="multilevel"/>
    <w:tmpl w:val="71F05E62"/>
    <w:lvl w:ilvl="0">
      <w:start w:val="1"/>
      <w:numFmt w:val="decimal"/>
      <w:pStyle w:val="Ttulo1"/>
      <w:lvlText w:val="%1"/>
      <w:lvlJc w:val="left"/>
      <w:pPr>
        <w:ind w:left="432" w:hanging="432"/>
      </w:pPr>
      <w:rPr>
        <w:rFonts w:hint="default"/>
        <w:b/>
        <w:bCs/>
        <w:color w:val="CD3039"/>
        <w:w w:val="92"/>
        <w:sz w:val="28"/>
        <w:szCs w:val="28"/>
      </w:rPr>
    </w:lvl>
    <w:lvl w:ilvl="1">
      <w:start w:val="1"/>
      <w:numFmt w:val="decimal"/>
      <w:pStyle w:val="Ttulo2"/>
      <w:lvlText w:val="%1.%2"/>
      <w:lvlJc w:val="left"/>
      <w:pPr>
        <w:ind w:left="576" w:hanging="576"/>
      </w:pPr>
      <w:rPr>
        <w:rFonts w:hint="default"/>
        <w:color w:val="auto"/>
      </w:rPr>
    </w:lvl>
    <w:lvl w:ilvl="2">
      <w:start w:val="1"/>
      <w:numFmt w:val="decimal"/>
      <w:pStyle w:val="CCRNTtulo31"/>
      <w:lvlText w:val="%1.%2.%3"/>
      <w:lvlJc w:val="left"/>
      <w:pPr>
        <w:ind w:left="720" w:hanging="720"/>
      </w:pPr>
      <w:rPr>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decimal"/>
      <w:pStyle w:val="CCRNTtulo41"/>
      <w:lvlText w:val="%1.%2.%3.%4"/>
      <w:lvlJc w:val="left"/>
      <w:pPr>
        <w:ind w:left="864" w:hanging="864"/>
      </w:pPr>
      <w:rPr>
        <w:rFonts w:hint="default"/>
      </w:rPr>
    </w:lvl>
    <w:lvl w:ilvl="4">
      <w:start w:val="1"/>
      <w:numFmt w:val="decimal"/>
      <w:pStyle w:val="CCRNTtulo51"/>
      <w:lvlText w:val="%1.%2.%3.%4.%5"/>
      <w:lvlJc w:val="left"/>
      <w:pPr>
        <w:ind w:left="1008" w:hanging="1008"/>
      </w:pPr>
      <w:rPr>
        <w:rFonts w:hint="default"/>
      </w:rPr>
    </w:lvl>
    <w:lvl w:ilvl="5">
      <w:start w:val="1"/>
      <w:numFmt w:val="decimal"/>
      <w:pStyle w:val="CCRNTtulo61"/>
      <w:lvlText w:val="%1.%2.%3.%4.%5.%6"/>
      <w:lvlJc w:val="left"/>
      <w:pPr>
        <w:ind w:left="1152" w:hanging="1152"/>
      </w:pPr>
      <w:rPr>
        <w:rFonts w:hint="default"/>
      </w:rPr>
    </w:lvl>
    <w:lvl w:ilvl="6">
      <w:start w:val="1"/>
      <w:numFmt w:val="decimal"/>
      <w:pStyle w:val="Ttulo71"/>
      <w:lvlText w:val="%1.%2.%3.%4.%5.%6.%7"/>
      <w:lvlJc w:val="left"/>
      <w:pPr>
        <w:ind w:left="1296" w:hanging="1296"/>
      </w:pPr>
      <w:rPr>
        <w:rFonts w:hint="default"/>
      </w:rPr>
    </w:lvl>
    <w:lvl w:ilvl="7">
      <w:start w:val="1"/>
      <w:numFmt w:val="decimal"/>
      <w:pStyle w:val="Ttulo81"/>
      <w:lvlText w:val="%1.%2.%3.%4.%5.%6.%7.%8"/>
      <w:lvlJc w:val="left"/>
      <w:pPr>
        <w:ind w:left="1440" w:hanging="1440"/>
      </w:pPr>
      <w:rPr>
        <w:rFonts w:hint="default"/>
      </w:rPr>
    </w:lvl>
    <w:lvl w:ilvl="8">
      <w:start w:val="1"/>
      <w:numFmt w:val="decimal"/>
      <w:pStyle w:val="Ttulo91"/>
      <w:lvlText w:val="%1.%2.%3.%4.%5.%6.%7.%8.%9"/>
      <w:lvlJc w:val="left"/>
      <w:pPr>
        <w:ind w:left="1584" w:hanging="1584"/>
      </w:pPr>
      <w:rPr>
        <w:rFonts w:hint="default"/>
      </w:rPr>
    </w:lvl>
  </w:abstractNum>
  <w:abstractNum w:abstractNumId="5" w15:restartNumberingAfterBreak="0">
    <w:nsid w:val="1AFD20D5"/>
    <w:multiLevelType w:val="hybridMultilevel"/>
    <w:tmpl w:val="A70268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7042D"/>
    <w:multiLevelType w:val="multilevel"/>
    <w:tmpl w:val="DAA218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C9E120D"/>
    <w:multiLevelType w:val="hybridMultilevel"/>
    <w:tmpl w:val="712AD4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3641BD"/>
    <w:multiLevelType w:val="hybridMultilevel"/>
    <w:tmpl w:val="8536133A"/>
    <w:lvl w:ilvl="0" w:tplc="BD2CEF9A">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A236B6"/>
    <w:multiLevelType w:val="hybridMultilevel"/>
    <w:tmpl w:val="47AE3B7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CD38BD"/>
    <w:multiLevelType w:val="hybridMultilevel"/>
    <w:tmpl w:val="EC82C138"/>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0EA0DB6"/>
    <w:multiLevelType w:val="hybridMultilevel"/>
    <w:tmpl w:val="EA708DA8"/>
    <w:lvl w:ilvl="0" w:tplc="D3EC9970">
      <w:numFmt w:val="bullet"/>
      <w:lvlText w:val="-"/>
      <w:lvlJc w:val="left"/>
      <w:pPr>
        <w:ind w:left="720" w:hanging="360"/>
      </w:pPr>
      <w:rPr>
        <w:rFonts w:ascii="Arial" w:eastAsia="Times New Roman" w:hAnsi="Arial" w:cs="Arial"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A41483D"/>
    <w:multiLevelType w:val="hybridMultilevel"/>
    <w:tmpl w:val="2BEA17A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61B40FEA"/>
    <w:multiLevelType w:val="hybridMultilevel"/>
    <w:tmpl w:val="8F5E7DEC"/>
    <w:lvl w:ilvl="0" w:tplc="0C0A0003">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15:restartNumberingAfterBreak="0">
    <w:nsid w:val="6B723A52"/>
    <w:multiLevelType w:val="hybridMultilevel"/>
    <w:tmpl w:val="41DA973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9147FE"/>
    <w:multiLevelType w:val="hybridMultilevel"/>
    <w:tmpl w:val="DC125D16"/>
    <w:lvl w:ilvl="0" w:tplc="8E72484C">
      <w:start w:val="1"/>
      <w:numFmt w:val="lowerLetter"/>
      <w:lvlText w:val="%1)"/>
      <w:lvlJc w:val="left"/>
      <w:pPr>
        <w:ind w:left="502" w:hanging="360"/>
      </w:pPr>
      <w:rPr>
        <w:b/>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6" w15:restartNumberingAfterBreak="0">
    <w:nsid w:val="7B5C5D32"/>
    <w:multiLevelType w:val="hybridMultilevel"/>
    <w:tmpl w:val="1D280CDE"/>
    <w:lvl w:ilvl="0" w:tplc="713A35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9"/>
  </w:num>
  <w:num w:numId="6">
    <w:abstractNumId w:val="5"/>
  </w:num>
  <w:num w:numId="7">
    <w:abstractNumId w:val="3"/>
  </w:num>
  <w:num w:numId="8">
    <w:abstractNumId w:val="7"/>
  </w:num>
  <w:num w:numId="9">
    <w:abstractNumId w:val="8"/>
  </w:num>
  <w:num w:numId="10">
    <w:abstractNumId w:val="15"/>
  </w:num>
  <w:num w:numId="11">
    <w:abstractNumId w:val="16"/>
  </w:num>
  <w:num w:numId="12">
    <w:abstractNumId w:val="1"/>
  </w:num>
  <w:num w:numId="13">
    <w:abstractNumId w:val="13"/>
  </w:num>
  <w:num w:numId="14">
    <w:abstractNumId w:val="11"/>
  </w:num>
  <w:num w:numId="15">
    <w:abstractNumId w:val="0"/>
  </w:num>
  <w:num w:numId="16">
    <w:abstractNumId w:val="1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hideSpellingErrors/>
  <w:hideGrammaticalErrors/>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582"/>
    <w:rsid w:val="00004C23"/>
    <w:rsid w:val="0001222A"/>
    <w:rsid w:val="0001309B"/>
    <w:rsid w:val="000137CF"/>
    <w:rsid w:val="00017A4D"/>
    <w:rsid w:val="00017D78"/>
    <w:rsid w:val="0002138B"/>
    <w:rsid w:val="00026B13"/>
    <w:rsid w:val="00030C65"/>
    <w:rsid w:val="000340A6"/>
    <w:rsid w:val="000372D5"/>
    <w:rsid w:val="00040B4A"/>
    <w:rsid w:val="00041208"/>
    <w:rsid w:val="00041CA1"/>
    <w:rsid w:val="00041CB0"/>
    <w:rsid w:val="000444E6"/>
    <w:rsid w:val="00067295"/>
    <w:rsid w:val="000702BA"/>
    <w:rsid w:val="00076A11"/>
    <w:rsid w:val="00082562"/>
    <w:rsid w:val="00093D40"/>
    <w:rsid w:val="00093E05"/>
    <w:rsid w:val="00096265"/>
    <w:rsid w:val="000A07C3"/>
    <w:rsid w:val="000A20A1"/>
    <w:rsid w:val="000A484E"/>
    <w:rsid w:val="000A7ACE"/>
    <w:rsid w:val="000B26B3"/>
    <w:rsid w:val="000B5744"/>
    <w:rsid w:val="000B5F30"/>
    <w:rsid w:val="000B7E40"/>
    <w:rsid w:val="000C14B6"/>
    <w:rsid w:val="000C1CB0"/>
    <w:rsid w:val="000C53C7"/>
    <w:rsid w:val="000D1C9B"/>
    <w:rsid w:val="000D2725"/>
    <w:rsid w:val="000D2930"/>
    <w:rsid w:val="000D4582"/>
    <w:rsid w:val="000E1E6D"/>
    <w:rsid w:val="000E3ACB"/>
    <w:rsid w:val="000E5418"/>
    <w:rsid w:val="000E7824"/>
    <w:rsid w:val="000E7A36"/>
    <w:rsid w:val="000F208E"/>
    <w:rsid w:val="000F38F9"/>
    <w:rsid w:val="000F5AEA"/>
    <w:rsid w:val="000F6549"/>
    <w:rsid w:val="000F66C6"/>
    <w:rsid w:val="00101C67"/>
    <w:rsid w:val="00105DD9"/>
    <w:rsid w:val="001119CC"/>
    <w:rsid w:val="00116395"/>
    <w:rsid w:val="00116AEA"/>
    <w:rsid w:val="00123A66"/>
    <w:rsid w:val="001250B3"/>
    <w:rsid w:val="00132B9C"/>
    <w:rsid w:val="0013627E"/>
    <w:rsid w:val="0014042C"/>
    <w:rsid w:val="00142078"/>
    <w:rsid w:val="00147873"/>
    <w:rsid w:val="0015413D"/>
    <w:rsid w:val="00155D10"/>
    <w:rsid w:val="001569E9"/>
    <w:rsid w:val="00161269"/>
    <w:rsid w:val="001643F2"/>
    <w:rsid w:val="00164A04"/>
    <w:rsid w:val="00167388"/>
    <w:rsid w:val="00170280"/>
    <w:rsid w:val="00171E82"/>
    <w:rsid w:val="001773A7"/>
    <w:rsid w:val="001774B8"/>
    <w:rsid w:val="00182FE6"/>
    <w:rsid w:val="00197AB7"/>
    <w:rsid w:val="001A225B"/>
    <w:rsid w:val="001A2899"/>
    <w:rsid w:val="001B269E"/>
    <w:rsid w:val="001C3AC6"/>
    <w:rsid w:val="001C5836"/>
    <w:rsid w:val="001D6BAA"/>
    <w:rsid w:val="001E041D"/>
    <w:rsid w:val="001E0CC8"/>
    <w:rsid w:val="001E2CAC"/>
    <w:rsid w:val="001E331F"/>
    <w:rsid w:val="001E3336"/>
    <w:rsid w:val="001E6C24"/>
    <w:rsid w:val="001E6F6A"/>
    <w:rsid w:val="001F125E"/>
    <w:rsid w:val="001F31D4"/>
    <w:rsid w:val="0020173A"/>
    <w:rsid w:val="00206A55"/>
    <w:rsid w:val="00207197"/>
    <w:rsid w:val="002111D4"/>
    <w:rsid w:val="00212B44"/>
    <w:rsid w:val="00216744"/>
    <w:rsid w:val="00217E85"/>
    <w:rsid w:val="00221444"/>
    <w:rsid w:val="0022392F"/>
    <w:rsid w:val="00225460"/>
    <w:rsid w:val="00227A20"/>
    <w:rsid w:val="002376F6"/>
    <w:rsid w:val="00242A68"/>
    <w:rsid w:val="00242C33"/>
    <w:rsid w:val="00252406"/>
    <w:rsid w:val="002535B7"/>
    <w:rsid w:val="0026113A"/>
    <w:rsid w:val="00275DAF"/>
    <w:rsid w:val="00280574"/>
    <w:rsid w:val="0028282F"/>
    <w:rsid w:val="00283BB1"/>
    <w:rsid w:val="00284D95"/>
    <w:rsid w:val="00291BEA"/>
    <w:rsid w:val="00292DF3"/>
    <w:rsid w:val="00293A6C"/>
    <w:rsid w:val="002A51B2"/>
    <w:rsid w:val="002A5B32"/>
    <w:rsid w:val="002B2090"/>
    <w:rsid w:val="002C7B0B"/>
    <w:rsid w:val="002D01C5"/>
    <w:rsid w:val="002D7618"/>
    <w:rsid w:val="002E0FB8"/>
    <w:rsid w:val="002E227C"/>
    <w:rsid w:val="002E4FFD"/>
    <w:rsid w:val="002F4B02"/>
    <w:rsid w:val="002F585F"/>
    <w:rsid w:val="002F647E"/>
    <w:rsid w:val="003018AE"/>
    <w:rsid w:val="00307208"/>
    <w:rsid w:val="003104A7"/>
    <w:rsid w:val="00311961"/>
    <w:rsid w:val="00314572"/>
    <w:rsid w:val="003239BA"/>
    <w:rsid w:val="00325371"/>
    <w:rsid w:val="003271B1"/>
    <w:rsid w:val="003279E9"/>
    <w:rsid w:val="0034115F"/>
    <w:rsid w:val="0034120E"/>
    <w:rsid w:val="003436DF"/>
    <w:rsid w:val="00344CF3"/>
    <w:rsid w:val="003529D4"/>
    <w:rsid w:val="00363560"/>
    <w:rsid w:val="00373FF8"/>
    <w:rsid w:val="00374AD5"/>
    <w:rsid w:val="00377F46"/>
    <w:rsid w:val="0038130A"/>
    <w:rsid w:val="00387885"/>
    <w:rsid w:val="00391319"/>
    <w:rsid w:val="003A0CF3"/>
    <w:rsid w:val="003A1B9B"/>
    <w:rsid w:val="003A5FA9"/>
    <w:rsid w:val="003A77F0"/>
    <w:rsid w:val="003B35F8"/>
    <w:rsid w:val="003B581A"/>
    <w:rsid w:val="003B63F9"/>
    <w:rsid w:val="003C5DF8"/>
    <w:rsid w:val="003D185F"/>
    <w:rsid w:val="003D76A9"/>
    <w:rsid w:val="003E33AC"/>
    <w:rsid w:val="003F1978"/>
    <w:rsid w:val="003F67DE"/>
    <w:rsid w:val="003F6D47"/>
    <w:rsid w:val="003F7722"/>
    <w:rsid w:val="004050E9"/>
    <w:rsid w:val="00406F01"/>
    <w:rsid w:val="00415832"/>
    <w:rsid w:val="00416C41"/>
    <w:rsid w:val="004177D7"/>
    <w:rsid w:val="00420D61"/>
    <w:rsid w:val="00434F24"/>
    <w:rsid w:val="00442164"/>
    <w:rsid w:val="004437F2"/>
    <w:rsid w:val="00444772"/>
    <w:rsid w:val="00445A45"/>
    <w:rsid w:val="0044737F"/>
    <w:rsid w:val="0045045F"/>
    <w:rsid w:val="0045311B"/>
    <w:rsid w:val="00461E9C"/>
    <w:rsid w:val="00462039"/>
    <w:rsid w:val="0046406D"/>
    <w:rsid w:val="00470B25"/>
    <w:rsid w:val="00472EEB"/>
    <w:rsid w:val="00473AC9"/>
    <w:rsid w:val="00476C92"/>
    <w:rsid w:val="00486236"/>
    <w:rsid w:val="0049037A"/>
    <w:rsid w:val="00495B87"/>
    <w:rsid w:val="004A2B75"/>
    <w:rsid w:val="004A4C5A"/>
    <w:rsid w:val="004A5EFE"/>
    <w:rsid w:val="004A69C4"/>
    <w:rsid w:val="004B5F34"/>
    <w:rsid w:val="004C0FF2"/>
    <w:rsid w:val="004C1EE2"/>
    <w:rsid w:val="004C2DDA"/>
    <w:rsid w:val="004E0C66"/>
    <w:rsid w:val="004E43F2"/>
    <w:rsid w:val="004F5FAF"/>
    <w:rsid w:val="0050130A"/>
    <w:rsid w:val="00501A7E"/>
    <w:rsid w:val="005025FE"/>
    <w:rsid w:val="00504008"/>
    <w:rsid w:val="00504208"/>
    <w:rsid w:val="0050457A"/>
    <w:rsid w:val="00505636"/>
    <w:rsid w:val="00512770"/>
    <w:rsid w:val="005135E3"/>
    <w:rsid w:val="00514092"/>
    <w:rsid w:val="005166D8"/>
    <w:rsid w:val="0051748D"/>
    <w:rsid w:val="00524E6C"/>
    <w:rsid w:val="00527B9E"/>
    <w:rsid w:val="005300BD"/>
    <w:rsid w:val="00534A81"/>
    <w:rsid w:val="00541A09"/>
    <w:rsid w:val="00543CCF"/>
    <w:rsid w:val="005440FA"/>
    <w:rsid w:val="005549F9"/>
    <w:rsid w:val="00556F62"/>
    <w:rsid w:val="005617C3"/>
    <w:rsid w:val="00562CF2"/>
    <w:rsid w:val="00563822"/>
    <w:rsid w:val="00567A4E"/>
    <w:rsid w:val="00571DE2"/>
    <w:rsid w:val="00586A5E"/>
    <w:rsid w:val="005970F5"/>
    <w:rsid w:val="0059798B"/>
    <w:rsid w:val="005A0716"/>
    <w:rsid w:val="005A429F"/>
    <w:rsid w:val="005A5298"/>
    <w:rsid w:val="005A7E22"/>
    <w:rsid w:val="005B1AB9"/>
    <w:rsid w:val="005B2646"/>
    <w:rsid w:val="005B3185"/>
    <w:rsid w:val="005B4620"/>
    <w:rsid w:val="005C074E"/>
    <w:rsid w:val="005C4868"/>
    <w:rsid w:val="005C529C"/>
    <w:rsid w:val="005D2274"/>
    <w:rsid w:val="005D5C7F"/>
    <w:rsid w:val="005D6724"/>
    <w:rsid w:val="005D72ED"/>
    <w:rsid w:val="005D7509"/>
    <w:rsid w:val="005E0B96"/>
    <w:rsid w:val="005E5DCF"/>
    <w:rsid w:val="005F0538"/>
    <w:rsid w:val="005F299A"/>
    <w:rsid w:val="005F2CF3"/>
    <w:rsid w:val="005F31D7"/>
    <w:rsid w:val="00601C54"/>
    <w:rsid w:val="00604D57"/>
    <w:rsid w:val="006056E9"/>
    <w:rsid w:val="006119D0"/>
    <w:rsid w:val="0061397D"/>
    <w:rsid w:val="006150EF"/>
    <w:rsid w:val="00615D63"/>
    <w:rsid w:val="00632CD4"/>
    <w:rsid w:val="00637558"/>
    <w:rsid w:val="00641CE6"/>
    <w:rsid w:val="0064476B"/>
    <w:rsid w:val="0065210F"/>
    <w:rsid w:val="00654BB0"/>
    <w:rsid w:val="00654D7D"/>
    <w:rsid w:val="00660A06"/>
    <w:rsid w:val="00663691"/>
    <w:rsid w:val="00666D21"/>
    <w:rsid w:val="00666E06"/>
    <w:rsid w:val="00680808"/>
    <w:rsid w:val="00693870"/>
    <w:rsid w:val="006A3D6C"/>
    <w:rsid w:val="006A5E55"/>
    <w:rsid w:val="006B0D76"/>
    <w:rsid w:val="006B2401"/>
    <w:rsid w:val="006B5324"/>
    <w:rsid w:val="006C03BA"/>
    <w:rsid w:val="006C19D1"/>
    <w:rsid w:val="006C2737"/>
    <w:rsid w:val="006C54F6"/>
    <w:rsid w:val="006C77E8"/>
    <w:rsid w:val="006D0A74"/>
    <w:rsid w:val="006D4518"/>
    <w:rsid w:val="006D7B3E"/>
    <w:rsid w:val="006E30DA"/>
    <w:rsid w:val="006F1A26"/>
    <w:rsid w:val="006F1BF3"/>
    <w:rsid w:val="006F2C1E"/>
    <w:rsid w:val="006F5D7C"/>
    <w:rsid w:val="007103F1"/>
    <w:rsid w:val="00715D56"/>
    <w:rsid w:val="00720FC2"/>
    <w:rsid w:val="00722E55"/>
    <w:rsid w:val="007235C5"/>
    <w:rsid w:val="00723BD6"/>
    <w:rsid w:val="007240E5"/>
    <w:rsid w:val="00724794"/>
    <w:rsid w:val="007253E3"/>
    <w:rsid w:val="00732A15"/>
    <w:rsid w:val="00733453"/>
    <w:rsid w:val="00733F0E"/>
    <w:rsid w:val="0073733E"/>
    <w:rsid w:val="007375E4"/>
    <w:rsid w:val="00744D56"/>
    <w:rsid w:val="00751BD2"/>
    <w:rsid w:val="00756A05"/>
    <w:rsid w:val="00764687"/>
    <w:rsid w:val="00764FFB"/>
    <w:rsid w:val="007667BA"/>
    <w:rsid w:val="007678CF"/>
    <w:rsid w:val="0077606D"/>
    <w:rsid w:val="00776958"/>
    <w:rsid w:val="0078372C"/>
    <w:rsid w:val="00787B6E"/>
    <w:rsid w:val="00797382"/>
    <w:rsid w:val="007A1D8D"/>
    <w:rsid w:val="007B711A"/>
    <w:rsid w:val="007D0A93"/>
    <w:rsid w:val="007E02CA"/>
    <w:rsid w:val="007E21B7"/>
    <w:rsid w:val="007E5BA4"/>
    <w:rsid w:val="007F3EB4"/>
    <w:rsid w:val="007F5FD0"/>
    <w:rsid w:val="00804165"/>
    <w:rsid w:val="00811DB5"/>
    <w:rsid w:val="00817BFD"/>
    <w:rsid w:val="008208D0"/>
    <w:rsid w:val="008239E3"/>
    <w:rsid w:val="008259EB"/>
    <w:rsid w:val="00830854"/>
    <w:rsid w:val="00836113"/>
    <w:rsid w:val="008475B7"/>
    <w:rsid w:val="00851F77"/>
    <w:rsid w:val="00857914"/>
    <w:rsid w:val="00871F7F"/>
    <w:rsid w:val="008769C9"/>
    <w:rsid w:val="008855CA"/>
    <w:rsid w:val="00885734"/>
    <w:rsid w:val="00895B95"/>
    <w:rsid w:val="008A1E56"/>
    <w:rsid w:val="008A4209"/>
    <w:rsid w:val="008B482C"/>
    <w:rsid w:val="008C1A30"/>
    <w:rsid w:val="008C3ABD"/>
    <w:rsid w:val="008D2427"/>
    <w:rsid w:val="008E4C41"/>
    <w:rsid w:val="008F0E26"/>
    <w:rsid w:val="008F290F"/>
    <w:rsid w:val="008F3CCD"/>
    <w:rsid w:val="00901308"/>
    <w:rsid w:val="00902ADF"/>
    <w:rsid w:val="00902E2B"/>
    <w:rsid w:val="00905204"/>
    <w:rsid w:val="00905701"/>
    <w:rsid w:val="00913B8E"/>
    <w:rsid w:val="0091610F"/>
    <w:rsid w:val="00923DCA"/>
    <w:rsid w:val="00931FCC"/>
    <w:rsid w:val="00933207"/>
    <w:rsid w:val="00936191"/>
    <w:rsid w:val="009460BF"/>
    <w:rsid w:val="00947B08"/>
    <w:rsid w:val="00951228"/>
    <w:rsid w:val="00972764"/>
    <w:rsid w:val="00976F58"/>
    <w:rsid w:val="00980272"/>
    <w:rsid w:val="009849DC"/>
    <w:rsid w:val="00985E78"/>
    <w:rsid w:val="009869C1"/>
    <w:rsid w:val="00990B0F"/>
    <w:rsid w:val="00991DCD"/>
    <w:rsid w:val="009A6FD4"/>
    <w:rsid w:val="009B1128"/>
    <w:rsid w:val="009B2854"/>
    <w:rsid w:val="009B334E"/>
    <w:rsid w:val="009B49E1"/>
    <w:rsid w:val="009B50C7"/>
    <w:rsid w:val="009C07C7"/>
    <w:rsid w:val="009C0C4B"/>
    <w:rsid w:val="009C251C"/>
    <w:rsid w:val="009D0F98"/>
    <w:rsid w:val="009D1614"/>
    <w:rsid w:val="009D5C14"/>
    <w:rsid w:val="009E3A07"/>
    <w:rsid w:val="009F0108"/>
    <w:rsid w:val="009F07AD"/>
    <w:rsid w:val="009F4846"/>
    <w:rsid w:val="009F484D"/>
    <w:rsid w:val="009F6C22"/>
    <w:rsid w:val="00A02E8B"/>
    <w:rsid w:val="00A02FB4"/>
    <w:rsid w:val="00A06617"/>
    <w:rsid w:val="00A07365"/>
    <w:rsid w:val="00A14C64"/>
    <w:rsid w:val="00A208CC"/>
    <w:rsid w:val="00A20F00"/>
    <w:rsid w:val="00A22884"/>
    <w:rsid w:val="00A24665"/>
    <w:rsid w:val="00A25546"/>
    <w:rsid w:val="00A266AA"/>
    <w:rsid w:val="00A26E75"/>
    <w:rsid w:val="00A340F3"/>
    <w:rsid w:val="00A3539F"/>
    <w:rsid w:val="00A40F70"/>
    <w:rsid w:val="00A47A50"/>
    <w:rsid w:val="00A56711"/>
    <w:rsid w:val="00A56B4C"/>
    <w:rsid w:val="00A56F59"/>
    <w:rsid w:val="00A62D99"/>
    <w:rsid w:val="00A65ED1"/>
    <w:rsid w:val="00A7702C"/>
    <w:rsid w:val="00A90B1D"/>
    <w:rsid w:val="00A912F3"/>
    <w:rsid w:val="00AA026D"/>
    <w:rsid w:val="00AA2010"/>
    <w:rsid w:val="00AA42E9"/>
    <w:rsid w:val="00AA6377"/>
    <w:rsid w:val="00AA689E"/>
    <w:rsid w:val="00AA7F2F"/>
    <w:rsid w:val="00AB0999"/>
    <w:rsid w:val="00AB4A65"/>
    <w:rsid w:val="00AC6B06"/>
    <w:rsid w:val="00AD4E1D"/>
    <w:rsid w:val="00AD5D9E"/>
    <w:rsid w:val="00AD7BA8"/>
    <w:rsid w:val="00AE5289"/>
    <w:rsid w:val="00AF0595"/>
    <w:rsid w:val="00AF2AC0"/>
    <w:rsid w:val="00AF3F61"/>
    <w:rsid w:val="00AF5021"/>
    <w:rsid w:val="00B00A5A"/>
    <w:rsid w:val="00B04150"/>
    <w:rsid w:val="00B04B38"/>
    <w:rsid w:val="00B12D11"/>
    <w:rsid w:val="00B14ECD"/>
    <w:rsid w:val="00B1741A"/>
    <w:rsid w:val="00B249EA"/>
    <w:rsid w:val="00B27E83"/>
    <w:rsid w:val="00B27F46"/>
    <w:rsid w:val="00B339BE"/>
    <w:rsid w:val="00B50102"/>
    <w:rsid w:val="00B6168B"/>
    <w:rsid w:val="00B641D6"/>
    <w:rsid w:val="00B64B97"/>
    <w:rsid w:val="00B66D87"/>
    <w:rsid w:val="00B676D4"/>
    <w:rsid w:val="00B7042D"/>
    <w:rsid w:val="00B71676"/>
    <w:rsid w:val="00B736DA"/>
    <w:rsid w:val="00B81604"/>
    <w:rsid w:val="00B8251D"/>
    <w:rsid w:val="00B91A76"/>
    <w:rsid w:val="00B93870"/>
    <w:rsid w:val="00B95194"/>
    <w:rsid w:val="00BA607A"/>
    <w:rsid w:val="00BB2690"/>
    <w:rsid w:val="00BB4A44"/>
    <w:rsid w:val="00BB6061"/>
    <w:rsid w:val="00BC1B18"/>
    <w:rsid w:val="00BC27E5"/>
    <w:rsid w:val="00BC48D7"/>
    <w:rsid w:val="00BD01C7"/>
    <w:rsid w:val="00BD2D67"/>
    <w:rsid w:val="00BD6339"/>
    <w:rsid w:val="00BD6CA1"/>
    <w:rsid w:val="00BD7F84"/>
    <w:rsid w:val="00BE16BF"/>
    <w:rsid w:val="00BE19E1"/>
    <w:rsid w:val="00BE2402"/>
    <w:rsid w:val="00BE508C"/>
    <w:rsid w:val="00BF2DBE"/>
    <w:rsid w:val="00BF4704"/>
    <w:rsid w:val="00C03EB0"/>
    <w:rsid w:val="00C07353"/>
    <w:rsid w:val="00C07ACC"/>
    <w:rsid w:val="00C07B2B"/>
    <w:rsid w:val="00C11FDB"/>
    <w:rsid w:val="00C13944"/>
    <w:rsid w:val="00C15D5A"/>
    <w:rsid w:val="00C20B99"/>
    <w:rsid w:val="00C34C53"/>
    <w:rsid w:val="00C405CD"/>
    <w:rsid w:val="00C40ED8"/>
    <w:rsid w:val="00C41469"/>
    <w:rsid w:val="00C514B1"/>
    <w:rsid w:val="00C54B5A"/>
    <w:rsid w:val="00C600CB"/>
    <w:rsid w:val="00C63AAE"/>
    <w:rsid w:val="00C71BC0"/>
    <w:rsid w:val="00C80413"/>
    <w:rsid w:val="00C83CB7"/>
    <w:rsid w:val="00C936BA"/>
    <w:rsid w:val="00C93CFF"/>
    <w:rsid w:val="00C96BE5"/>
    <w:rsid w:val="00CA0E4D"/>
    <w:rsid w:val="00CA1974"/>
    <w:rsid w:val="00CA26C1"/>
    <w:rsid w:val="00CA32E6"/>
    <w:rsid w:val="00CA4B7C"/>
    <w:rsid w:val="00CA5D2D"/>
    <w:rsid w:val="00CA74AE"/>
    <w:rsid w:val="00CB6B94"/>
    <w:rsid w:val="00CB6F9E"/>
    <w:rsid w:val="00CB7185"/>
    <w:rsid w:val="00CC230E"/>
    <w:rsid w:val="00CD3BB6"/>
    <w:rsid w:val="00CD60E0"/>
    <w:rsid w:val="00CE2971"/>
    <w:rsid w:val="00CE7BCB"/>
    <w:rsid w:val="00CF17C7"/>
    <w:rsid w:val="00CF773A"/>
    <w:rsid w:val="00D01055"/>
    <w:rsid w:val="00D02AF5"/>
    <w:rsid w:val="00D0797A"/>
    <w:rsid w:val="00D15194"/>
    <w:rsid w:val="00D17240"/>
    <w:rsid w:val="00D20DB3"/>
    <w:rsid w:val="00D23C77"/>
    <w:rsid w:val="00D24E28"/>
    <w:rsid w:val="00D31E0F"/>
    <w:rsid w:val="00D3232A"/>
    <w:rsid w:val="00D428B9"/>
    <w:rsid w:val="00D54E7B"/>
    <w:rsid w:val="00D55A47"/>
    <w:rsid w:val="00D6027B"/>
    <w:rsid w:val="00D7096A"/>
    <w:rsid w:val="00D70E7A"/>
    <w:rsid w:val="00D72331"/>
    <w:rsid w:val="00D75505"/>
    <w:rsid w:val="00D7623D"/>
    <w:rsid w:val="00D77B8E"/>
    <w:rsid w:val="00D861DE"/>
    <w:rsid w:val="00D869F9"/>
    <w:rsid w:val="00D95024"/>
    <w:rsid w:val="00DC20A7"/>
    <w:rsid w:val="00DC6290"/>
    <w:rsid w:val="00DD66C6"/>
    <w:rsid w:val="00DD6AE9"/>
    <w:rsid w:val="00DE25C1"/>
    <w:rsid w:val="00DE3540"/>
    <w:rsid w:val="00DE39E7"/>
    <w:rsid w:val="00DF23F1"/>
    <w:rsid w:val="00DF2717"/>
    <w:rsid w:val="00DF3B8A"/>
    <w:rsid w:val="00DF4A85"/>
    <w:rsid w:val="00E00386"/>
    <w:rsid w:val="00E01A12"/>
    <w:rsid w:val="00E126E9"/>
    <w:rsid w:val="00E12995"/>
    <w:rsid w:val="00E12F08"/>
    <w:rsid w:val="00E14EDA"/>
    <w:rsid w:val="00E178DE"/>
    <w:rsid w:val="00E23989"/>
    <w:rsid w:val="00E3154D"/>
    <w:rsid w:val="00E31D0D"/>
    <w:rsid w:val="00E33B3A"/>
    <w:rsid w:val="00E638BF"/>
    <w:rsid w:val="00E66910"/>
    <w:rsid w:val="00E66CE3"/>
    <w:rsid w:val="00E6723F"/>
    <w:rsid w:val="00E71F24"/>
    <w:rsid w:val="00E9414D"/>
    <w:rsid w:val="00EA0B87"/>
    <w:rsid w:val="00EA6031"/>
    <w:rsid w:val="00EB647C"/>
    <w:rsid w:val="00EB730F"/>
    <w:rsid w:val="00EC1A08"/>
    <w:rsid w:val="00EC3F04"/>
    <w:rsid w:val="00EC568E"/>
    <w:rsid w:val="00EC5DC4"/>
    <w:rsid w:val="00EC5F71"/>
    <w:rsid w:val="00EE201D"/>
    <w:rsid w:val="00EE259B"/>
    <w:rsid w:val="00EE7D28"/>
    <w:rsid w:val="00EF1FF7"/>
    <w:rsid w:val="00EF50F9"/>
    <w:rsid w:val="00F02679"/>
    <w:rsid w:val="00F0315F"/>
    <w:rsid w:val="00F04C36"/>
    <w:rsid w:val="00F05051"/>
    <w:rsid w:val="00F05F1C"/>
    <w:rsid w:val="00F112AD"/>
    <w:rsid w:val="00F129C0"/>
    <w:rsid w:val="00F17E3D"/>
    <w:rsid w:val="00F21AC7"/>
    <w:rsid w:val="00F27422"/>
    <w:rsid w:val="00F3335D"/>
    <w:rsid w:val="00F371AE"/>
    <w:rsid w:val="00F45733"/>
    <w:rsid w:val="00F50987"/>
    <w:rsid w:val="00F50BD6"/>
    <w:rsid w:val="00F510A9"/>
    <w:rsid w:val="00F54203"/>
    <w:rsid w:val="00F562CB"/>
    <w:rsid w:val="00F575F4"/>
    <w:rsid w:val="00F60C1F"/>
    <w:rsid w:val="00F62DAF"/>
    <w:rsid w:val="00F64D8C"/>
    <w:rsid w:val="00F66BE6"/>
    <w:rsid w:val="00F67CBC"/>
    <w:rsid w:val="00F760D8"/>
    <w:rsid w:val="00F77684"/>
    <w:rsid w:val="00F80AA0"/>
    <w:rsid w:val="00F82729"/>
    <w:rsid w:val="00F82F83"/>
    <w:rsid w:val="00F84DEA"/>
    <w:rsid w:val="00F867C3"/>
    <w:rsid w:val="00F86A7D"/>
    <w:rsid w:val="00F92ADA"/>
    <w:rsid w:val="00F9436B"/>
    <w:rsid w:val="00FA17F6"/>
    <w:rsid w:val="00FB09D1"/>
    <w:rsid w:val="00FB3196"/>
    <w:rsid w:val="00FB5D09"/>
    <w:rsid w:val="00FC17B1"/>
    <w:rsid w:val="00FC4BB2"/>
    <w:rsid w:val="00FC5636"/>
    <w:rsid w:val="00FC7E4D"/>
    <w:rsid w:val="00FD082A"/>
    <w:rsid w:val="00FD0962"/>
    <w:rsid w:val="00FD156C"/>
    <w:rsid w:val="00FD1C76"/>
    <w:rsid w:val="00FD22BE"/>
    <w:rsid w:val="00FD5D01"/>
    <w:rsid w:val="00FD647E"/>
    <w:rsid w:val="00FE354C"/>
    <w:rsid w:val="00FE67C2"/>
    <w:rsid w:val="00FF55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5:chartTrackingRefBased/>
  <w15:docId w15:val="{7665CADD-C61C-4F1C-9B05-D41B12BA4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CF3"/>
    <w:pPr>
      <w:widowControl w:val="0"/>
      <w:autoSpaceDE w:val="0"/>
      <w:autoSpaceDN w:val="0"/>
      <w:adjustRightInd w:val="0"/>
    </w:pPr>
    <w:rPr>
      <w:szCs w:val="24"/>
      <w:lang w:val="en-US"/>
    </w:rPr>
  </w:style>
  <w:style w:type="paragraph" w:styleId="Ttulo1">
    <w:name w:val="heading 1"/>
    <w:basedOn w:val="Normal"/>
    <w:next w:val="Normal"/>
    <w:link w:val="Ttulo1Car"/>
    <w:uiPriority w:val="1"/>
    <w:rsid w:val="00744D56"/>
    <w:pPr>
      <w:keepNext/>
      <w:widowControl/>
      <w:numPr>
        <w:numId w:val="17"/>
      </w:numPr>
      <w:autoSpaceDE/>
      <w:autoSpaceDN/>
      <w:adjustRightInd/>
      <w:spacing w:before="240" w:after="120" w:line="276" w:lineRule="auto"/>
      <w:outlineLvl w:val="0"/>
    </w:pPr>
    <w:rPr>
      <w:rFonts w:ascii="Arial" w:eastAsia="Arial" w:hAnsi="Arial" w:cs="Arial"/>
      <w:b/>
      <w:color w:val="CD3039"/>
      <w:sz w:val="28"/>
      <w:lang w:val="es-ES" w:eastAsia="en-US"/>
    </w:rPr>
  </w:style>
  <w:style w:type="paragraph" w:styleId="Ttulo2">
    <w:name w:val="heading 2"/>
    <w:basedOn w:val="Normal"/>
    <w:next w:val="Normal"/>
    <w:link w:val="Ttulo2Car"/>
    <w:qFormat/>
    <w:rsid w:val="00744D56"/>
    <w:pPr>
      <w:keepNext/>
      <w:widowControl/>
      <w:numPr>
        <w:ilvl w:val="1"/>
        <w:numId w:val="17"/>
      </w:numPr>
      <w:autoSpaceDE/>
      <w:autoSpaceDN/>
      <w:adjustRightInd/>
      <w:spacing w:before="120" w:after="120" w:line="276" w:lineRule="auto"/>
      <w:outlineLvl w:val="1"/>
    </w:pPr>
    <w:rPr>
      <w:rFonts w:ascii="Arial" w:eastAsia="Arial" w:hAnsi="Arial" w:cs="Arial"/>
      <w:b/>
      <w:bCs/>
      <w:sz w:val="24"/>
      <w:lang w:val="es-ES" w:eastAsia="en-U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2">
    <w:name w:val="Body Text 2"/>
    <w:basedOn w:val="Normal"/>
    <w:rsid w:val="00F129C0"/>
    <w:pPr>
      <w:widowControl/>
      <w:tabs>
        <w:tab w:val="left" w:pos="720"/>
      </w:tabs>
      <w:autoSpaceDE/>
      <w:autoSpaceDN/>
      <w:adjustRightInd/>
      <w:spacing w:after="120"/>
      <w:jc w:val="both"/>
    </w:pPr>
    <w:rPr>
      <w:sz w:val="24"/>
      <w:lang w:val="es-ES"/>
    </w:rPr>
  </w:style>
  <w:style w:type="paragraph" w:styleId="Textoindependiente">
    <w:name w:val="Body Text"/>
    <w:basedOn w:val="Normal"/>
    <w:rsid w:val="008C3ABD"/>
    <w:pPr>
      <w:spacing w:after="120"/>
    </w:pPr>
  </w:style>
  <w:style w:type="table" w:styleId="Tablaconcuadrcula">
    <w:name w:val="Table Grid"/>
    <w:basedOn w:val="Tablanormal"/>
    <w:rsid w:val="00227A2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787B6E"/>
    <w:pPr>
      <w:tabs>
        <w:tab w:val="center" w:pos="4252"/>
        <w:tab w:val="right" w:pos="8504"/>
      </w:tabs>
    </w:pPr>
  </w:style>
  <w:style w:type="paragraph" w:styleId="Piedepgina">
    <w:name w:val="footer"/>
    <w:basedOn w:val="Normal"/>
    <w:link w:val="PiedepginaCar"/>
    <w:uiPriority w:val="99"/>
    <w:rsid w:val="00787B6E"/>
    <w:pPr>
      <w:tabs>
        <w:tab w:val="center" w:pos="4252"/>
        <w:tab w:val="right" w:pos="8504"/>
      </w:tabs>
    </w:pPr>
  </w:style>
  <w:style w:type="paragraph" w:styleId="Textodeglobo">
    <w:name w:val="Balloon Text"/>
    <w:basedOn w:val="Normal"/>
    <w:semiHidden/>
    <w:rsid w:val="00A14C64"/>
    <w:rPr>
      <w:rFonts w:ascii="Tahoma" w:hAnsi="Tahoma" w:cs="Tahoma"/>
      <w:sz w:val="16"/>
      <w:szCs w:val="16"/>
    </w:rPr>
  </w:style>
  <w:style w:type="paragraph" w:styleId="NormalWeb">
    <w:name w:val="Normal (Web)"/>
    <w:basedOn w:val="Normal"/>
    <w:rsid w:val="00980272"/>
    <w:pPr>
      <w:widowControl/>
      <w:autoSpaceDE/>
      <w:autoSpaceDN/>
      <w:adjustRightInd/>
      <w:spacing w:before="100" w:beforeAutospacing="1" w:after="100" w:afterAutospacing="1"/>
    </w:pPr>
    <w:rPr>
      <w:color w:val="000000"/>
      <w:sz w:val="24"/>
      <w:lang w:val="es-ES"/>
    </w:rPr>
  </w:style>
  <w:style w:type="character" w:styleId="Textoennegrita">
    <w:name w:val="Strong"/>
    <w:qFormat/>
    <w:rsid w:val="00275DAF"/>
    <w:rPr>
      <w:b/>
      <w:bCs/>
    </w:rPr>
  </w:style>
  <w:style w:type="character" w:styleId="Nmerodepgina">
    <w:name w:val="page number"/>
    <w:basedOn w:val="Fuentedeprrafopredeter"/>
    <w:rsid w:val="00041208"/>
  </w:style>
  <w:style w:type="paragraph" w:customStyle="1" w:styleId="Default">
    <w:name w:val="Default"/>
    <w:rsid w:val="00017A4D"/>
    <w:pPr>
      <w:autoSpaceDE w:val="0"/>
      <w:autoSpaceDN w:val="0"/>
      <w:adjustRightInd w:val="0"/>
    </w:pPr>
    <w:rPr>
      <w:rFonts w:ascii="Arial" w:hAnsi="Arial" w:cs="Arial"/>
      <w:color w:val="000000"/>
      <w:sz w:val="24"/>
      <w:szCs w:val="24"/>
    </w:rPr>
  </w:style>
  <w:style w:type="character" w:customStyle="1" w:styleId="PiedepginaCar">
    <w:name w:val="Pie de página Car"/>
    <w:link w:val="Piedepgina"/>
    <w:uiPriority w:val="99"/>
    <w:rsid w:val="00817BFD"/>
    <w:rPr>
      <w:szCs w:val="24"/>
      <w:lang w:val="en-US"/>
    </w:rPr>
  </w:style>
  <w:style w:type="character" w:customStyle="1" w:styleId="EncabezadoCar">
    <w:name w:val="Encabezado Car"/>
    <w:link w:val="Encabezado"/>
    <w:uiPriority w:val="99"/>
    <w:rsid w:val="00D7096A"/>
    <w:rPr>
      <w:szCs w:val="24"/>
      <w:lang w:val="en-US"/>
    </w:rPr>
  </w:style>
  <w:style w:type="character" w:customStyle="1" w:styleId="Ttulo1Car">
    <w:name w:val="Título 1 Car"/>
    <w:link w:val="Ttulo1"/>
    <w:uiPriority w:val="1"/>
    <w:rsid w:val="00744D56"/>
    <w:rPr>
      <w:rFonts w:ascii="Arial" w:eastAsia="Arial" w:hAnsi="Arial" w:cs="Arial"/>
      <w:b/>
      <w:color w:val="CD3039"/>
      <w:sz w:val="28"/>
      <w:szCs w:val="24"/>
      <w:lang w:eastAsia="en-US"/>
    </w:rPr>
  </w:style>
  <w:style w:type="character" w:customStyle="1" w:styleId="Ttulo2Car">
    <w:name w:val="Título 2 Car"/>
    <w:link w:val="Ttulo2"/>
    <w:rsid w:val="00744D56"/>
    <w:rPr>
      <w:rFonts w:ascii="Arial" w:eastAsia="Arial" w:hAnsi="Arial" w:cs="Arial"/>
      <w:b/>
      <w:bCs/>
      <w:sz w:val="24"/>
      <w:szCs w:val="24"/>
      <w:lang w:eastAsia="en-US"/>
    </w:rPr>
  </w:style>
  <w:style w:type="paragraph" w:customStyle="1" w:styleId="CCRNTtulo31">
    <w:name w:val="CCRN Título 31"/>
    <w:basedOn w:val="Normal"/>
    <w:next w:val="Normal"/>
    <w:qFormat/>
    <w:rsid w:val="00744D56"/>
    <w:pPr>
      <w:keepNext/>
      <w:keepLines/>
      <w:widowControl/>
      <w:numPr>
        <w:ilvl w:val="2"/>
        <w:numId w:val="17"/>
      </w:numPr>
      <w:tabs>
        <w:tab w:val="num" w:pos="2160"/>
      </w:tabs>
      <w:autoSpaceDE/>
      <w:autoSpaceDN/>
      <w:adjustRightInd/>
      <w:spacing w:before="180" w:after="240" w:line="280" w:lineRule="atLeast"/>
      <w:ind w:left="2160" w:hanging="360"/>
      <w:outlineLvl w:val="2"/>
    </w:pPr>
    <w:rPr>
      <w:rFonts w:ascii="Arial" w:hAnsi="Arial" w:cs="Arial"/>
      <w:b/>
      <w:sz w:val="22"/>
      <w:szCs w:val="22"/>
      <w:lang w:val="es-ES" w:eastAsia="en-US"/>
    </w:rPr>
  </w:style>
  <w:style w:type="paragraph" w:customStyle="1" w:styleId="CCRNTtulo41">
    <w:name w:val="CCRN Título 41"/>
    <w:basedOn w:val="Normal"/>
    <w:next w:val="Normal"/>
    <w:unhideWhenUsed/>
    <w:qFormat/>
    <w:rsid w:val="00744D56"/>
    <w:pPr>
      <w:keepNext/>
      <w:keepLines/>
      <w:widowControl/>
      <w:numPr>
        <w:ilvl w:val="3"/>
        <w:numId w:val="17"/>
      </w:numPr>
      <w:tabs>
        <w:tab w:val="num" w:pos="2880"/>
      </w:tabs>
      <w:autoSpaceDE/>
      <w:autoSpaceDN/>
      <w:adjustRightInd/>
      <w:spacing w:before="180" w:after="240" w:line="280" w:lineRule="atLeast"/>
      <w:ind w:left="2880" w:hanging="360"/>
      <w:jc w:val="both"/>
      <w:outlineLvl w:val="3"/>
    </w:pPr>
    <w:rPr>
      <w:rFonts w:ascii="Arial" w:hAnsi="Arial"/>
      <w:b/>
      <w:i/>
      <w:iCs/>
      <w:sz w:val="22"/>
      <w:szCs w:val="22"/>
      <w:lang w:val="es-ES" w:eastAsia="en-US"/>
    </w:rPr>
  </w:style>
  <w:style w:type="paragraph" w:customStyle="1" w:styleId="CCRNTtulo51">
    <w:name w:val="CCRN Título 51"/>
    <w:basedOn w:val="Normal"/>
    <w:next w:val="Normal"/>
    <w:unhideWhenUsed/>
    <w:qFormat/>
    <w:rsid w:val="00744D56"/>
    <w:pPr>
      <w:keepNext/>
      <w:keepLines/>
      <w:widowControl/>
      <w:numPr>
        <w:ilvl w:val="4"/>
        <w:numId w:val="17"/>
      </w:numPr>
      <w:tabs>
        <w:tab w:val="num" w:pos="3600"/>
      </w:tabs>
      <w:autoSpaceDE/>
      <w:autoSpaceDN/>
      <w:adjustRightInd/>
      <w:spacing w:before="40" w:line="276" w:lineRule="auto"/>
      <w:ind w:left="3600" w:hanging="360"/>
      <w:jc w:val="both"/>
      <w:outlineLvl w:val="4"/>
    </w:pPr>
    <w:rPr>
      <w:rFonts w:ascii="Arial" w:hAnsi="Arial"/>
      <w:sz w:val="22"/>
      <w:szCs w:val="22"/>
      <w:lang w:val="es-ES" w:eastAsia="en-US"/>
    </w:rPr>
  </w:style>
  <w:style w:type="paragraph" w:customStyle="1" w:styleId="CCRNTtulo61">
    <w:name w:val="CCRN Título 61"/>
    <w:basedOn w:val="Normal"/>
    <w:next w:val="Normal"/>
    <w:unhideWhenUsed/>
    <w:qFormat/>
    <w:rsid w:val="00744D56"/>
    <w:pPr>
      <w:keepNext/>
      <w:keepLines/>
      <w:widowControl/>
      <w:numPr>
        <w:ilvl w:val="5"/>
        <w:numId w:val="17"/>
      </w:numPr>
      <w:tabs>
        <w:tab w:val="num" w:pos="4320"/>
      </w:tabs>
      <w:autoSpaceDE/>
      <w:autoSpaceDN/>
      <w:adjustRightInd/>
      <w:spacing w:line="276" w:lineRule="auto"/>
      <w:ind w:left="4320" w:hanging="360"/>
      <w:jc w:val="both"/>
      <w:outlineLvl w:val="5"/>
    </w:pPr>
    <w:rPr>
      <w:rFonts w:ascii="Arial" w:hAnsi="Arial"/>
      <w:sz w:val="22"/>
      <w:szCs w:val="22"/>
      <w:lang w:val="es-ES" w:eastAsia="en-US"/>
    </w:rPr>
  </w:style>
  <w:style w:type="paragraph" w:customStyle="1" w:styleId="Ttulo71">
    <w:name w:val="Título 71"/>
    <w:basedOn w:val="Normal"/>
    <w:next w:val="Normal"/>
    <w:unhideWhenUsed/>
    <w:qFormat/>
    <w:rsid w:val="00744D56"/>
    <w:pPr>
      <w:keepNext/>
      <w:keepLines/>
      <w:widowControl/>
      <w:numPr>
        <w:ilvl w:val="6"/>
        <w:numId w:val="17"/>
      </w:numPr>
      <w:tabs>
        <w:tab w:val="num" w:pos="5040"/>
      </w:tabs>
      <w:autoSpaceDE/>
      <w:autoSpaceDN/>
      <w:adjustRightInd/>
      <w:spacing w:before="40" w:line="276" w:lineRule="auto"/>
      <w:ind w:left="5040" w:hanging="360"/>
      <w:jc w:val="both"/>
      <w:outlineLvl w:val="6"/>
    </w:pPr>
    <w:rPr>
      <w:rFonts w:ascii="Cambria" w:hAnsi="Cambria"/>
      <w:i/>
      <w:iCs/>
      <w:color w:val="243F60"/>
      <w:sz w:val="22"/>
      <w:szCs w:val="22"/>
      <w:lang w:val="es-ES" w:eastAsia="en-US"/>
    </w:rPr>
  </w:style>
  <w:style w:type="paragraph" w:customStyle="1" w:styleId="Ttulo81">
    <w:name w:val="Título 81"/>
    <w:basedOn w:val="Normal"/>
    <w:next w:val="Normal"/>
    <w:unhideWhenUsed/>
    <w:qFormat/>
    <w:rsid w:val="00744D56"/>
    <w:pPr>
      <w:keepNext/>
      <w:keepLines/>
      <w:widowControl/>
      <w:numPr>
        <w:ilvl w:val="7"/>
        <w:numId w:val="17"/>
      </w:numPr>
      <w:tabs>
        <w:tab w:val="num" w:pos="5760"/>
      </w:tabs>
      <w:autoSpaceDE/>
      <w:autoSpaceDN/>
      <w:adjustRightInd/>
      <w:spacing w:before="40" w:line="276" w:lineRule="auto"/>
      <w:ind w:left="5760" w:hanging="360"/>
      <w:jc w:val="both"/>
      <w:outlineLvl w:val="7"/>
    </w:pPr>
    <w:rPr>
      <w:rFonts w:ascii="Cambria" w:hAnsi="Cambria"/>
      <w:color w:val="272727"/>
      <w:sz w:val="21"/>
      <w:szCs w:val="21"/>
      <w:lang w:val="es-ES" w:eastAsia="en-US"/>
    </w:rPr>
  </w:style>
  <w:style w:type="paragraph" w:customStyle="1" w:styleId="Ttulo91">
    <w:name w:val="Título 91"/>
    <w:basedOn w:val="Normal"/>
    <w:next w:val="Normal"/>
    <w:unhideWhenUsed/>
    <w:qFormat/>
    <w:rsid w:val="00744D56"/>
    <w:pPr>
      <w:keepNext/>
      <w:keepLines/>
      <w:widowControl/>
      <w:numPr>
        <w:ilvl w:val="8"/>
        <w:numId w:val="17"/>
      </w:numPr>
      <w:tabs>
        <w:tab w:val="num" w:pos="6480"/>
      </w:tabs>
      <w:autoSpaceDE/>
      <w:autoSpaceDN/>
      <w:adjustRightInd/>
      <w:spacing w:before="40" w:line="276" w:lineRule="auto"/>
      <w:ind w:left="6480" w:hanging="360"/>
      <w:jc w:val="both"/>
      <w:outlineLvl w:val="8"/>
    </w:pPr>
    <w:rPr>
      <w:rFonts w:ascii="Cambria" w:hAnsi="Cambria"/>
      <w:i/>
      <w:iCs/>
      <w:color w:val="272727"/>
      <w:sz w:val="21"/>
      <w:szCs w:val="21"/>
      <w:lang w:val="es-ES" w:eastAsia="en-US"/>
    </w:rPr>
  </w:style>
  <w:style w:type="paragraph" w:customStyle="1" w:styleId="CCRNTitulo1">
    <w:name w:val="CCRNTitulo1"/>
    <w:basedOn w:val="Ttulo1"/>
    <w:link w:val="CCRNTitulo1Car"/>
    <w:qFormat/>
    <w:rsid w:val="00744D56"/>
    <w:pPr>
      <w:spacing w:before="360" w:after="240" w:line="280" w:lineRule="exact"/>
    </w:pPr>
  </w:style>
  <w:style w:type="character" w:customStyle="1" w:styleId="CCRNTitulo1Car">
    <w:name w:val="CCRNTitulo1 Car"/>
    <w:link w:val="CCRNTitulo1"/>
    <w:rsid w:val="00744D56"/>
    <w:rPr>
      <w:rFonts w:ascii="Arial" w:eastAsia="Arial" w:hAnsi="Arial" w:cs="Arial"/>
      <w:b/>
      <w:color w:val="CD3039"/>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246216">
      <w:bodyDiv w:val="1"/>
      <w:marLeft w:val="0"/>
      <w:marRight w:val="0"/>
      <w:marTop w:val="0"/>
      <w:marBottom w:val="0"/>
      <w:divBdr>
        <w:top w:val="none" w:sz="0" w:space="0" w:color="auto"/>
        <w:left w:val="none" w:sz="0" w:space="0" w:color="auto"/>
        <w:bottom w:val="none" w:sz="0" w:space="0" w:color="auto"/>
        <w:right w:val="none" w:sz="0" w:space="0" w:color="auto"/>
      </w:divBdr>
    </w:div>
    <w:div w:id="1076782256">
      <w:bodyDiv w:val="1"/>
      <w:marLeft w:val="0"/>
      <w:marRight w:val="0"/>
      <w:marTop w:val="0"/>
      <w:marBottom w:val="0"/>
      <w:divBdr>
        <w:top w:val="none" w:sz="0" w:space="0" w:color="auto"/>
        <w:left w:val="none" w:sz="0" w:space="0" w:color="auto"/>
        <w:bottom w:val="none" w:sz="0" w:space="0" w:color="auto"/>
        <w:right w:val="none" w:sz="0" w:space="0" w:color="auto"/>
      </w:divBdr>
    </w:div>
    <w:div w:id="194041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1695</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VBDR1</dc:creator>
  <cp:keywords/>
  <dc:description/>
  <cp:lastModifiedBy>HUMANES PEREIRA, FERNANDO</cp:lastModifiedBy>
  <cp:revision>2</cp:revision>
  <cp:lastPrinted>2018-06-05T16:30:00Z</cp:lastPrinted>
  <dcterms:created xsi:type="dcterms:W3CDTF">2018-10-30T15:07:00Z</dcterms:created>
  <dcterms:modified xsi:type="dcterms:W3CDTF">2018-10-30T15:07:00Z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0_TITULO" linkTarget="G0_TITULO">
    <vt:lpwstr>ADQUISICIÓN DE DOS LICENCIAS FILEVIEWPRO</vt:lpwstr>
  </property>
  <property fmtid="{D5CDD505-2E9C-101B-9397-08002B2CF9AE}" pid="3" name="CP_DIRSOLI" linkTarget="CP_DIRSOLI">
    <vt:lpwstr>ÁREA XXXXX</vt:lpwstr>
  </property>
  <property fmtid="{D5CDD505-2E9C-101B-9397-08002B2CF9AE}" pid="4" name="FECHASIS" linkTarget="FECHASIS">
    <vt:lpwstr>13 Abril 2016</vt:lpwstr>
  </property>
  <property fmtid="{D5CDD505-2E9C-101B-9397-08002B2CF9AE}" pid="5" name="GE_TIPOCONTR" linkTarget="GE_TIPOCONTR">
    <vt:lpwstr>Suministros</vt:lpwstr>
  </property>
  <property fmtid="{D5CDD505-2E9C-101B-9397-08002B2CF9AE}" pid="6" name="GE_TIPOCONTR1" linkTarget="GE_TIPOCONTR1">
    <vt:lpwstr>Suministros</vt:lpwstr>
  </property>
  <property fmtid="{D5CDD505-2E9C-101B-9397-08002B2CF9AE}" pid="7" name="GE_PRESUPUESTO" linkTarget="GE_PRESUPUESTO">
    <vt:lpwstr> </vt:lpwstr>
  </property>
  <property fmtid="{D5CDD505-2E9C-101B-9397-08002B2CF9AE}" pid="8" name="GE_PRESUPUESTO_I" linkTarget="GE_PRESUPUESTO_I">
    <vt:lpwstr>OCHENTA Y NUEVE COMA CINCUENTA Y CUATRO</vt:lpwstr>
  </property>
  <property fmtid="{D5CDD505-2E9C-101B-9397-08002B2CF9AE}" pid="9" name="CE_DURACION" linkTarget="CE_DURACION">
    <vt:r8>7</vt:r8>
  </property>
  <property fmtid="{D5CDD505-2E9C-101B-9397-08002B2CF9AE}" pid="10" name="CE_UNIDURACION" linkTarget="CE_UNIDURACION">
    <vt:lpwstr>Días</vt:lpwstr>
  </property>
  <property fmtid="{D5CDD505-2E9C-101B-9397-08002B2CF9AE}" pid="11" name="CP_DIRSOLI1" linkTarget="CP_DIRSOLI1">
    <vt:lpwstr>ÁREA PRES. INTERIOR</vt:lpwstr>
  </property>
  <property fmtid="{D5CDD505-2E9C-101B-9397-08002B2CF9AE}" pid="12" name="G0_REFDOC" linkTarget="G0_REFDOC">
    <vt:lpwstr>ECON/000101/2016</vt:lpwstr>
  </property>
  <property fmtid="{D5CDD505-2E9C-101B-9397-08002B2CF9AE}" pid="13" name="DIRECTOR" linkTarget="DIRECTOR">
    <vt:lpwstr/>
  </property>
</Properties>
</file>