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315"/>
        <w:tblOverlap w:val="never"/>
        <w:tblW w:w="6683" w:type="dxa"/>
        <w:tblLayout w:type="fixed"/>
        <w:tblCellMar>
          <w:top w:w="28" w:type="dxa"/>
          <w:left w:w="120" w:type="dxa"/>
          <w:bottom w:w="28" w:type="dxa"/>
          <w:right w:w="120" w:type="dxa"/>
        </w:tblCellMar>
        <w:tblLook w:val="0000" w:firstRow="0" w:lastRow="0" w:firstColumn="0" w:lastColumn="0" w:noHBand="0" w:noVBand="0"/>
      </w:tblPr>
      <w:tblGrid>
        <w:gridCol w:w="6683"/>
      </w:tblGrid>
      <w:tr w:rsidR="007C65F4" w:rsidRPr="007C65F4" w:rsidTr="007C65F4">
        <w:trPr>
          <w:trHeight w:hRule="exact" w:val="284"/>
        </w:trPr>
        <w:tc>
          <w:tcPr>
            <w:tcW w:w="6683" w:type="dxa"/>
            <w:vAlign w:val="center"/>
          </w:tcPr>
          <w:p w:rsidR="007C65F4" w:rsidRPr="007C65F4" w:rsidRDefault="007C65F4" w:rsidP="00BD5066">
            <w:pPr>
              <w:spacing w:after="58"/>
              <w:rPr>
                <w:b/>
                <w:bCs/>
                <w:lang w:val="es-ES_tradnl"/>
              </w:rPr>
            </w:pPr>
            <w:r w:rsidRPr="007C65F4">
              <w:rPr>
                <w:b/>
                <w:bCs/>
                <w:lang w:val="es-ES_tradnl"/>
              </w:rPr>
              <w:t>PRESIDENTE DE LA JUNTA CENTRAL DE COMPRAS</w:t>
            </w:r>
          </w:p>
        </w:tc>
      </w:tr>
      <w:tr w:rsidR="007C65F4" w:rsidRPr="007C65F4" w:rsidTr="007C65F4">
        <w:trPr>
          <w:trHeight w:hRule="exact" w:val="284"/>
        </w:trPr>
        <w:tc>
          <w:tcPr>
            <w:tcW w:w="6683" w:type="dxa"/>
            <w:vAlign w:val="center"/>
          </w:tcPr>
          <w:p w:rsidR="007C65F4" w:rsidRPr="007C65F4" w:rsidRDefault="007C65F4" w:rsidP="00BD5066">
            <w:pPr>
              <w:tabs>
                <w:tab w:val="right" w:pos="4439"/>
              </w:tabs>
              <w:spacing w:after="58"/>
              <w:rPr>
                <w:bCs/>
              </w:rPr>
            </w:pPr>
            <w:r w:rsidRPr="007C65F4">
              <w:rPr>
                <w:bCs/>
              </w:rPr>
              <w:t>SUBDIRECCIÓN GENERAL DE LA CONTRATACIÓN PÚBLICA</w:t>
            </w:r>
          </w:p>
        </w:tc>
      </w:tr>
      <w:tr w:rsidR="007C65F4" w:rsidRPr="007C65F4" w:rsidTr="007C65F4">
        <w:trPr>
          <w:trHeight w:hRule="exact" w:val="284"/>
        </w:trPr>
        <w:tc>
          <w:tcPr>
            <w:tcW w:w="6683" w:type="dxa"/>
            <w:vAlign w:val="center"/>
          </w:tcPr>
          <w:p w:rsidR="007C65F4" w:rsidRPr="007C65F4" w:rsidRDefault="007C65F4" w:rsidP="00BD5066">
            <w:pPr>
              <w:tabs>
                <w:tab w:val="left" w:pos="1590"/>
              </w:tabs>
              <w:spacing w:after="58"/>
              <w:rPr>
                <w:bCs/>
                <w:lang w:val="es-ES_tradnl"/>
              </w:rPr>
            </w:pPr>
            <w:r w:rsidRPr="007C65F4">
              <w:t>C/ Santa Catalina, 6 – 2ª Planta</w:t>
            </w:r>
          </w:p>
        </w:tc>
      </w:tr>
      <w:tr w:rsidR="007C65F4" w:rsidRPr="007C65F4" w:rsidTr="007C65F4">
        <w:trPr>
          <w:trHeight w:hRule="exact" w:val="284"/>
        </w:trPr>
        <w:tc>
          <w:tcPr>
            <w:tcW w:w="6683" w:type="dxa"/>
            <w:vAlign w:val="center"/>
          </w:tcPr>
          <w:p w:rsidR="007C65F4" w:rsidRPr="007C65F4" w:rsidRDefault="007C65F4" w:rsidP="00BD5066">
            <w:pPr>
              <w:spacing w:after="58"/>
            </w:pPr>
            <w:r w:rsidRPr="007C65F4">
              <w:t>28014 - Madrid</w:t>
            </w:r>
          </w:p>
        </w:tc>
      </w:tr>
    </w:tbl>
    <w:p w:rsidR="00BD5066" w:rsidRDefault="00BD5066" w:rsidP="00BD5066">
      <w:pPr>
        <w:autoSpaceDE w:val="0"/>
        <w:autoSpaceDN w:val="0"/>
        <w:adjustRightInd w:val="0"/>
        <w:spacing w:before="120" w:line="280" w:lineRule="exact"/>
        <w:rPr>
          <w:b/>
          <w:bCs/>
          <w:u w:val="single"/>
        </w:rPr>
      </w:pPr>
    </w:p>
    <w:p w:rsidR="00BD5066" w:rsidRDefault="00BD5066" w:rsidP="00BD5066">
      <w:pPr>
        <w:autoSpaceDE w:val="0"/>
        <w:autoSpaceDN w:val="0"/>
        <w:adjustRightInd w:val="0"/>
        <w:spacing w:before="120" w:line="280" w:lineRule="exact"/>
        <w:rPr>
          <w:b/>
          <w:bCs/>
          <w:u w:val="single"/>
        </w:rPr>
      </w:pPr>
    </w:p>
    <w:p w:rsidR="00BD5066" w:rsidRDefault="00BD5066" w:rsidP="00BD5066">
      <w:pPr>
        <w:autoSpaceDE w:val="0"/>
        <w:autoSpaceDN w:val="0"/>
        <w:adjustRightInd w:val="0"/>
        <w:spacing w:before="120" w:line="280" w:lineRule="exact"/>
        <w:rPr>
          <w:b/>
          <w:bCs/>
          <w:u w:val="single"/>
        </w:rPr>
      </w:pPr>
    </w:p>
    <w:p w:rsidR="00BD5066" w:rsidRDefault="00BD5066" w:rsidP="00BD5066">
      <w:pPr>
        <w:autoSpaceDE w:val="0"/>
        <w:autoSpaceDN w:val="0"/>
        <w:adjustRightInd w:val="0"/>
        <w:spacing w:before="120" w:line="280" w:lineRule="exact"/>
        <w:rPr>
          <w:b/>
          <w:bCs/>
          <w:u w:val="single"/>
        </w:rPr>
      </w:pPr>
    </w:p>
    <w:p w:rsidR="00BD5066" w:rsidRDefault="00BD5066" w:rsidP="00BD5066">
      <w:pPr>
        <w:autoSpaceDE w:val="0"/>
        <w:autoSpaceDN w:val="0"/>
        <w:adjustRightInd w:val="0"/>
        <w:spacing w:before="120" w:line="280" w:lineRule="exact"/>
        <w:rPr>
          <w:b/>
          <w:bCs/>
          <w:u w:val="single"/>
        </w:rPr>
      </w:pPr>
    </w:p>
    <w:p w:rsidR="00821D8C" w:rsidRPr="007C65F4" w:rsidRDefault="00821D8C" w:rsidP="00E5598E">
      <w:pPr>
        <w:autoSpaceDE w:val="0"/>
        <w:autoSpaceDN w:val="0"/>
        <w:adjustRightInd w:val="0"/>
        <w:spacing w:before="120" w:line="280" w:lineRule="exact"/>
        <w:jc w:val="center"/>
        <w:rPr>
          <w:b/>
          <w:bCs/>
          <w:u w:val="single"/>
        </w:rPr>
      </w:pPr>
      <w:r w:rsidRPr="007C65F4">
        <w:rPr>
          <w:b/>
          <w:bCs/>
          <w:u w:val="single"/>
        </w:rPr>
        <w:t>SOLICITUD DE AUTORIZACIÓN PARA LA ADQUISICIÓN DE</w:t>
      </w:r>
    </w:p>
    <w:p w:rsidR="00821D8C" w:rsidRPr="007C65F4" w:rsidRDefault="00821D8C" w:rsidP="00E5598E">
      <w:pPr>
        <w:autoSpaceDE w:val="0"/>
        <w:autoSpaceDN w:val="0"/>
        <w:adjustRightInd w:val="0"/>
        <w:spacing w:before="120" w:line="280" w:lineRule="exact"/>
        <w:jc w:val="center"/>
        <w:rPr>
          <w:bCs/>
          <w:color w:val="333333"/>
          <w:u w:val="single"/>
        </w:rPr>
      </w:pPr>
      <w:r w:rsidRPr="007C65F4">
        <w:rPr>
          <w:b/>
          <w:bCs/>
          <w:u w:val="single"/>
        </w:rPr>
        <w:t>BIENES DE GESTIÓN CENTRALIZADA NO HOMOLOGADOS</w:t>
      </w:r>
    </w:p>
    <w:p w:rsidR="00821D8C" w:rsidRPr="007C65F4" w:rsidRDefault="00821D8C" w:rsidP="00BD5066">
      <w:pPr>
        <w:autoSpaceDE w:val="0"/>
        <w:autoSpaceDN w:val="0"/>
        <w:adjustRightInd w:val="0"/>
        <w:spacing w:before="240" w:line="280" w:lineRule="exact"/>
        <w:rPr>
          <w:bCs/>
        </w:rPr>
      </w:pPr>
      <w:r w:rsidRPr="007C65F4">
        <w:rPr>
          <w:bCs/>
          <w:lang w:val="es-ES_tradnl"/>
        </w:rPr>
        <w:t>E</w:t>
      </w:r>
      <w:r w:rsidRPr="007C65F4">
        <w:rPr>
          <w:bCs/>
        </w:rPr>
        <w:t xml:space="preserve">l Artículo 10 de la Ley 7/2005, de 23 de diciembre, de Medidas Fiscales y Administrativas, establece que la </w:t>
      </w:r>
      <w:r w:rsidRPr="007C65F4">
        <w:rPr>
          <w:b/>
          <w:bCs/>
        </w:rPr>
        <w:t>Agencia para la Administración Digital de la Comunidad de Madrid</w:t>
      </w:r>
      <w:r w:rsidRPr="007C65F4">
        <w:rPr>
          <w:bCs/>
        </w:rPr>
        <w:t xml:space="preserve"> es la competente para la </w:t>
      </w:r>
      <w:r w:rsidRPr="007C65F4">
        <w:rPr>
          <w:bCs/>
          <w:lang w:val="es-ES_tradnl"/>
        </w:rPr>
        <w:t>prestación de los servicios informáticos y de comunicaciones a la Comunidad de Madrid, ya sea con medios propios o ajenos y, en concreto le corresponde:</w:t>
      </w:r>
    </w:p>
    <w:p w:rsidR="00821D8C" w:rsidRPr="007C65F4" w:rsidRDefault="00821D8C" w:rsidP="00BD5066">
      <w:pPr>
        <w:autoSpaceDE w:val="0"/>
        <w:autoSpaceDN w:val="0"/>
        <w:adjustRightInd w:val="0"/>
        <w:spacing w:before="60" w:line="280" w:lineRule="exact"/>
      </w:pPr>
      <w:r w:rsidRPr="007C65F4">
        <w:t>1. La administración, mantenimiento y soporte de los equipos físicos y lógicos de tratamiento de la información y de las comunicaciones de cualquier especie que se encuentren instalados en la misma.</w:t>
      </w:r>
    </w:p>
    <w:p w:rsidR="00821D8C" w:rsidRPr="007C65F4" w:rsidRDefault="00821D8C" w:rsidP="00BD5066">
      <w:pPr>
        <w:autoSpaceDE w:val="0"/>
        <w:autoSpaceDN w:val="0"/>
        <w:adjustRightInd w:val="0"/>
        <w:spacing w:before="60" w:line="280" w:lineRule="exact"/>
      </w:pPr>
      <w:r w:rsidRPr="007C65F4">
        <w:t>2. El desarrollo y adquisición de aplicaciones informáticas y sistemas de información para la Comunidad de Madrid, y su mantenimiento y soporte posteriores, de acuerdo con las especificaciones funcionales y necesidades de los distintos centros directivos.</w:t>
      </w:r>
    </w:p>
    <w:p w:rsidR="008942B3" w:rsidRDefault="00821D8C" w:rsidP="00BD5066">
      <w:pPr>
        <w:autoSpaceDE w:val="0"/>
        <w:autoSpaceDN w:val="0"/>
        <w:adjustRightInd w:val="0"/>
        <w:spacing w:before="60" w:line="280" w:lineRule="exact"/>
      </w:pPr>
      <w:r w:rsidRPr="007C65F4">
        <w:t xml:space="preserve">3. La adquisición y dotación de infraestructuras físicas y lógicas de soporte de los sistemas de información. </w:t>
      </w:r>
    </w:p>
    <w:p w:rsidR="008B38A6" w:rsidRDefault="00B72B23" w:rsidP="00B72B23">
      <w:pPr>
        <w:autoSpaceDE w:val="0"/>
        <w:autoSpaceDN w:val="0"/>
        <w:adjustRightInd w:val="0"/>
        <w:spacing w:before="60" w:line="280" w:lineRule="exact"/>
      </w:pPr>
      <w:r>
        <w:t>El personal de la Agencia destinado en la sede de calle Embajadores, 181 y aquel destinado en los distintos centros de la Comunidad de Madrid, precisa</w:t>
      </w:r>
      <w:r w:rsidR="008B38A6">
        <w:t xml:space="preserve"> de diverso material </w:t>
      </w:r>
      <w:r>
        <w:t xml:space="preserve">para el normal funcionamiento de su actividad diaria. </w:t>
      </w:r>
    </w:p>
    <w:p w:rsidR="00B72B23" w:rsidRPr="007C65F4" w:rsidRDefault="00B72B23" w:rsidP="00B72B23">
      <w:pPr>
        <w:autoSpaceDE w:val="0"/>
        <w:autoSpaceDN w:val="0"/>
        <w:adjustRightInd w:val="0"/>
        <w:spacing w:before="60" w:line="280" w:lineRule="exact"/>
      </w:pPr>
      <w:r>
        <w:t xml:space="preserve">Una vez consultado el Acuerdo Marco para el suministro de material de oficina y consumibles de </w:t>
      </w:r>
      <w:r w:rsidRPr="009D3034">
        <w:rPr>
          <w:color w:val="C45911" w:themeColor="accent2" w:themeShade="BF"/>
        </w:rPr>
        <w:t xml:space="preserve">informática </w:t>
      </w:r>
      <w:r w:rsidRPr="009D3034">
        <w:rPr>
          <w:b/>
          <w:color w:val="C45911" w:themeColor="accent2" w:themeShade="BF"/>
        </w:rPr>
        <w:t>05-DT-00002.2/2011</w:t>
      </w:r>
      <w:r>
        <w:t>, se puede constatar que el material a solicitar en este expediente no está homologado. Es por este motivo, que procedemos a solicitar autorización para la adquisición del siguiente material: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7"/>
        <w:gridCol w:w="4868"/>
      </w:tblGrid>
      <w:tr w:rsidR="00B72B23" w:rsidRPr="007D71C7" w:rsidTr="007D71C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B23" w:rsidRPr="007D71C7" w:rsidRDefault="00B72B23" w:rsidP="007D71C7">
            <w:pPr>
              <w:tabs>
                <w:tab w:val="left" w:pos="6915"/>
              </w:tabs>
              <w:jc w:val="center"/>
              <w:rPr>
                <w:b/>
              </w:rPr>
            </w:pPr>
            <w:r w:rsidRPr="007D71C7">
              <w:rPr>
                <w:b/>
              </w:rPr>
              <w:t>Descripción de material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B23" w:rsidRPr="007D71C7" w:rsidRDefault="00B72B23" w:rsidP="007D71C7">
            <w:pPr>
              <w:tabs>
                <w:tab w:val="left" w:pos="6915"/>
              </w:tabs>
              <w:jc w:val="center"/>
              <w:rPr>
                <w:b/>
              </w:rPr>
            </w:pPr>
            <w:r w:rsidRPr="007D71C7">
              <w:rPr>
                <w:b/>
              </w:rPr>
              <w:t>Número de unidades</w:t>
            </w:r>
          </w:p>
        </w:tc>
      </w:tr>
      <w:tr w:rsidR="00B72B23" w:rsidRPr="007D71C7" w:rsidTr="007D71C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B23" w:rsidRPr="009D3034" w:rsidRDefault="009D3034" w:rsidP="007D71C7">
            <w:pPr>
              <w:tabs>
                <w:tab w:val="left" w:pos="6915"/>
              </w:tabs>
              <w:rPr>
                <w:color w:val="C45911" w:themeColor="accent2" w:themeShade="BF"/>
              </w:rPr>
            </w:pPr>
            <w:r w:rsidRPr="009D3034">
              <w:rPr>
                <w:color w:val="C45911" w:themeColor="accent2" w:themeShade="BF"/>
              </w:rPr>
              <w:t>Completar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B23" w:rsidRPr="009D3034" w:rsidRDefault="009D3034" w:rsidP="007D71C7">
            <w:pPr>
              <w:tabs>
                <w:tab w:val="left" w:pos="6915"/>
              </w:tabs>
              <w:jc w:val="center"/>
              <w:rPr>
                <w:color w:val="C45911" w:themeColor="accent2" w:themeShade="BF"/>
              </w:rPr>
            </w:pPr>
            <w:r w:rsidRPr="009D3034">
              <w:rPr>
                <w:color w:val="C45911" w:themeColor="accent2" w:themeShade="BF"/>
              </w:rPr>
              <w:t>Completar</w:t>
            </w:r>
          </w:p>
        </w:tc>
      </w:tr>
    </w:tbl>
    <w:p w:rsidR="00B72B23" w:rsidRDefault="00B72B23" w:rsidP="00BD5066">
      <w:pPr>
        <w:autoSpaceDE w:val="0"/>
        <w:autoSpaceDN w:val="0"/>
        <w:adjustRightInd w:val="0"/>
        <w:spacing w:before="60" w:line="280" w:lineRule="exact"/>
      </w:pPr>
    </w:p>
    <w:p w:rsidR="00BD5066" w:rsidRDefault="00B72B23" w:rsidP="00BD5066">
      <w:pPr>
        <w:tabs>
          <w:tab w:val="left" w:pos="1485"/>
        </w:tabs>
        <w:autoSpaceDE w:val="0"/>
        <w:autoSpaceDN w:val="0"/>
        <w:adjustRightInd w:val="0"/>
        <w:spacing w:before="120"/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br w:type="page"/>
      </w:r>
    </w:p>
    <w:p w:rsidR="00821D8C" w:rsidRPr="007C65F4" w:rsidRDefault="00485FDF" w:rsidP="00BD5066">
      <w:pPr>
        <w:tabs>
          <w:tab w:val="left" w:pos="1485"/>
        </w:tabs>
        <w:autoSpaceDE w:val="0"/>
        <w:autoSpaceDN w:val="0"/>
        <w:adjustRightInd w:val="0"/>
        <w:spacing w:before="120"/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lastRenderedPageBreak/>
        <w:t>El importe máximo estimado d</w:t>
      </w:r>
      <w:r w:rsidR="00821D8C" w:rsidRPr="007C65F4">
        <w:rPr>
          <w:bCs/>
          <w:color w:val="000000"/>
          <w:lang w:val="es-ES_tradnl"/>
        </w:rPr>
        <w:t xml:space="preserve">e este suministro, que asciende a </w:t>
      </w:r>
      <w:r w:rsidR="00931919">
        <w:rPr>
          <w:b/>
          <w:bCs/>
          <w:color w:val="000000"/>
          <w:lang w:val="es-ES_tradnl"/>
        </w:rPr>
        <w:t>${</w:t>
      </w:r>
      <w:proofErr w:type="spellStart"/>
      <w:r w:rsidR="00931919">
        <w:rPr>
          <w:b/>
          <w:bCs/>
          <w:color w:val="000000"/>
          <w:lang w:val="es-ES_tradnl"/>
        </w:rPr>
        <w:t>wfgc_Importe</w:t>
      </w:r>
      <w:r w:rsidR="009D3034">
        <w:rPr>
          <w:b/>
          <w:bCs/>
          <w:color w:val="000000"/>
          <w:lang w:val="es-ES_tradnl"/>
        </w:rPr>
        <w:t>PresupuestoTexto</w:t>
      </w:r>
      <w:proofErr w:type="spellEnd"/>
      <w:r w:rsidR="00931919">
        <w:rPr>
          <w:b/>
          <w:bCs/>
          <w:color w:val="000000"/>
          <w:lang w:val="es-ES_tradnl"/>
        </w:rPr>
        <w:t>}</w:t>
      </w:r>
      <w:r w:rsidR="00BD5066">
        <w:rPr>
          <w:b/>
          <w:bCs/>
          <w:color w:val="000000"/>
          <w:lang w:val="es-ES_tradnl"/>
        </w:rPr>
        <w:t xml:space="preserve"> (</w:t>
      </w:r>
      <w:proofErr w:type="gramStart"/>
      <w:r w:rsidR="00BD5066">
        <w:rPr>
          <w:b/>
          <w:bCs/>
          <w:color w:val="000000"/>
          <w:lang w:val="es-ES_tradnl"/>
        </w:rPr>
        <w:t xml:space="preserve">IVA </w:t>
      </w:r>
      <w:r w:rsidR="00DC5571" w:rsidRPr="007C65F4">
        <w:rPr>
          <w:b/>
          <w:bCs/>
          <w:color w:val="000000"/>
          <w:spacing w:val="-4"/>
          <w:lang w:val="es-ES_tradnl"/>
        </w:rPr>
        <w:t xml:space="preserve"> INCLUIDO</w:t>
      </w:r>
      <w:proofErr w:type="gramEnd"/>
      <w:r w:rsidR="00821D8C" w:rsidRPr="007C65F4">
        <w:rPr>
          <w:b/>
          <w:bCs/>
          <w:color w:val="000000"/>
          <w:spacing w:val="-4"/>
          <w:lang w:val="es-ES_tradnl"/>
        </w:rPr>
        <w:t>)</w:t>
      </w:r>
      <w:r w:rsidR="00821D8C" w:rsidRPr="007C65F4">
        <w:rPr>
          <w:b/>
          <w:bCs/>
          <w:color w:val="000000"/>
          <w:lang w:val="es-ES_tradnl"/>
        </w:rPr>
        <w:t xml:space="preserve">, </w:t>
      </w:r>
      <w:r w:rsidR="00821D8C" w:rsidRPr="007C65F4">
        <w:rPr>
          <w:bCs/>
          <w:color w:val="000000"/>
          <w:lang w:val="es-ES_tradnl"/>
        </w:rPr>
        <w:t>será imputado a la cuent</w:t>
      </w:r>
      <w:r w:rsidR="00BD5066">
        <w:rPr>
          <w:bCs/>
          <w:color w:val="000000"/>
          <w:lang w:val="es-ES_tradnl"/>
        </w:rPr>
        <w:t>a contable</w:t>
      </w:r>
      <w:r w:rsidR="00821D8C" w:rsidRPr="007C65F4">
        <w:rPr>
          <w:bCs/>
          <w:color w:val="000000"/>
          <w:lang w:val="es-ES_tradnl"/>
        </w:rPr>
        <w:t xml:space="preserve"> </w:t>
      </w:r>
      <w:bookmarkStart w:id="0" w:name="_GoBack"/>
      <w:r w:rsidR="009D3034" w:rsidRPr="009D3034">
        <w:rPr>
          <w:b/>
          <w:bCs/>
          <w:color w:val="C45911" w:themeColor="accent2" w:themeShade="BF"/>
          <w:lang w:val="es-ES_tradnl"/>
        </w:rPr>
        <w:t>Completar</w:t>
      </w:r>
      <w:bookmarkEnd w:id="0"/>
      <w:r w:rsidR="00821D8C" w:rsidRPr="007C65F4">
        <w:rPr>
          <w:bCs/>
          <w:color w:val="000000"/>
          <w:lang w:val="es-ES_tradnl"/>
        </w:rPr>
        <w:t>.</w:t>
      </w:r>
    </w:p>
    <w:p w:rsidR="00821D8C" w:rsidRDefault="00361FDB" w:rsidP="00BD5066">
      <w:pPr>
        <w:autoSpaceDE w:val="0"/>
        <w:autoSpaceDN w:val="0"/>
        <w:adjustRightInd w:val="0"/>
        <w:spacing w:before="120"/>
      </w:pPr>
      <w:r w:rsidRPr="007C65F4">
        <w:t>El plazo previsto</w:t>
      </w:r>
      <w:r w:rsidR="00821D8C" w:rsidRPr="007C65F4">
        <w:t xml:space="preserve"> de entrega del material a adquirir será de </w:t>
      </w:r>
      <w:r w:rsidR="00B72B23">
        <w:rPr>
          <w:b/>
          <w:bCs/>
        </w:rPr>
        <w:t>QUINCE DÍAS</w:t>
      </w:r>
      <w:r w:rsidR="00B347C8" w:rsidRPr="007C65F4">
        <w:rPr>
          <w:b/>
          <w:bCs/>
        </w:rPr>
        <w:t xml:space="preserve">, </w:t>
      </w:r>
      <w:r w:rsidR="00821D8C" w:rsidRPr="007C65F4">
        <w:t>a contar desde la fecha de recepción del pedido por el proveedor.</w:t>
      </w:r>
    </w:p>
    <w:p w:rsidR="00BD5066" w:rsidRPr="007C65F4" w:rsidRDefault="00BD5066" w:rsidP="00BD5066">
      <w:pPr>
        <w:autoSpaceDE w:val="0"/>
        <w:autoSpaceDN w:val="0"/>
        <w:adjustRightInd w:val="0"/>
        <w:spacing w:before="120"/>
        <w:rPr>
          <w:b/>
          <w:bCs/>
          <w:color w:val="000000"/>
          <w:lang w:val="es-ES_tradnl"/>
        </w:rPr>
      </w:pPr>
    </w:p>
    <w:tbl>
      <w:tblPr>
        <w:tblW w:w="10316" w:type="dxa"/>
        <w:jc w:val="right"/>
        <w:tblLook w:val="04A0" w:firstRow="1" w:lastRow="0" w:firstColumn="1" w:lastColumn="0" w:noHBand="0" w:noVBand="1"/>
      </w:tblPr>
      <w:tblGrid>
        <w:gridCol w:w="10316"/>
      </w:tblGrid>
      <w:tr w:rsidR="007C65F4" w:rsidRPr="00DE76F2" w:rsidTr="00991AD3">
        <w:trPr>
          <w:trHeight w:val="284"/>
          <w:jc w:val="right"/>
        </w:trPr>
        <w:tc>
          <w:tcPr>
            <w:tcW w:w="10316" w:type="dxa"/>
            <w:shd w:val="clear" w:color="auto" w:fill="auto"/>
          </w:tcPr>
          <w:p w:rsidR="007C65F4" w:rsidRPr="00DE76F2" w:rsidRDefault="00C61DFD" w:rsidP="00FD279A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El </w:t>
            </w:r>
            <w:r w:rsidR="007C65F4" w:rsidRPr="004655BF">
              <w:rPr>
                <w:b/>
                <w:lang w:val="es-ES_tradnl"/>
              </w:rPr>
              <w:t>Director de</w:t>
            </w:r>
            <w:r w:rsidR="007C65F4">
              <w:rPr>
                <w:b/>
                <w:lang w:val="es-ES_tradnl"/>
              </w:rPr>
              <w:t xml:space="preserve"> Gestión Económica y Aprovisionamiento</w:t>
            </w:r>
          </w:p>
        </w:tc>
      </w:tr>
      <w:tr w:rsidR="007C65F4" w:rsidRPr="00DE76F2" w:rsidTr="00991AD3">
        <w:trPr>
          <w:jc w:val="right"/>
        </w:trPr>
        <w:tc>
          <w:tcPr>
            <w:tcW w:w="10316" w:type="dxa"/>
            <w:shd w:val="clear" w:color="auto" w:fill="auto"/>
          </w:tcPr>
          <w:p w:rsidR="007C65F4" w:rsidRDefault="007C65F4" w:rsidP="00BD5066">
            <w:pPr>
              <w:rPr>
                <w:b/>
                <w:lang w:val="es-ES_tradnl"/>
              </w:rPr>
            </w:pPr>
          </w:p>
          <w:p w:rsidR="007C65F4" w:rsidRDefault="007C65F4" w:rsidP="00BD5066">
            <w:pPr>
              <w:rPr>
                <w:b/>
                <w:lang w:val="es-ES_tradnl"/>
              </w:rPr>
            </w:pPr>
          </w:p>
          <w:p w:rsidR="007C65F4" w:rsidRDefault="007C65F4" w:rsidP="00BD5066">
            <w:pPr>
              <w:rPr>
                <w:b/>
                <w:lang w:val="es-ES_tradnl"/>
              </w:rPr>
            </w:pPr>
          </w:p>
          <w:p w:rsidR="007C65F4" w:rsidRPr="00DE76F2" w:rsidRDefault="00FD279A" w:rsidP="00FD279A">
            <w:pPr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Fdo.: Francisco J. Gómez Santamaría</w:t>
            </w:r>
          </w:p>
        </w:tc>
      </w:tr>
    </w:tbl>
    <w:p w:rsidR="005F2E20" w:rsidRPr="007C65F4" w:rsidRDefault="005F2E20" w:rsidP="00BD5066">
      <w:pPr>
        <w:autoSpaceDE w:val="0"/>
        <w:autoSpaceDN w:val="0"/>
        <w:adjustRightInd w:val="0"/>
        <w:rPr>
          <w:b/>
          <w:bCs/>
        </w:rPr>
      </w:pPr>
    </w:p>
    <w:sectPr w:rsidR="005F2E20" w:rsidRPr="007C65F4" w:rsidSect="007C65F4">
      <w:headerReference w:type="default" r:id="rId8"/>
      <w:footerReference w:type="even" r:id="rId9"/>
      <w:footerReference w:type="default" r:id="rId10"/>
      <w:pgSz w:w="11910" w:h="16840"/>
      <w:pgMar w:top="1985" w:right="851" w:bottom="1134" w:left="851" w:header="510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2F3" w:rsidRDefault="003172F3" w:rsidP="00E86EE3">
      <w:r>
        <w:separator/>
      </w:r>
    </w:p>
  </w:endnote>
  <w:endnote w:type="continuationSeparator" w:id="0">
    <w:p w:rsidR="003172F3" w:rsidRDefault="003172F3" w:rsidP="00E86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794" w:rsidRDefault="00982DB1" w:rsidP="00C30794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4294967295" distB="4294967295" distL="114300" distR="114300" simplePos="0" relativeHeight="251656704" behindDoc="0" locked="1" layoutInCell="1" allowOverlap="1">
              <wp:simplePos x="0" y="0"/>
              <wp:positionH relativeFrom="margin">
                <wp:posOffset>0</wp:posOffset>
              </wp:positionH>
              <wp:positionV relativeFrom="page">
                <wp:posOffset>9901554</wp:posOffset>
              </wp:positionV>
              <wp:extent cx="6480175" cy="0"/>
              <wp:effectExtent l="0" t="0" r="15875" b="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98DEC96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page;mso-width-percent:0;mso-height-percent:0;mso-width-relative:page;mso-height-relative:page" from="0,779.65pt" to="510.25pt,7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" strokecolor="#e2001a" strokeweight=".19997mm">
              <w10:wrap anchorx="margin" anchory="page"/>
              <w10:anchorlock/>
            </v:line>
          </w:pict>
        </mc:Fallback>
      </mc:AlternateContent>
    </w:r>
    <w:r w:rsidR="00C30794">
      <w:t>28/9/2016</w:t>
    </w:r>
  </w:p>
  <w:p w:rsidR="00C30794" w:rsidRPr="00923261" w:rsidRDefault="00C30794" w:rsidP="00923261">
    <w:pPr>
      <w:pStyle w:val="Piedepgina"/>
    </w:pPr>
    <w:r w:rsidRPr="00D679A7">
      <w:rPr>
        <w:rStyle w:val="Nmerodepgina"/>
      </w:rPr>
      <w:fldChar w:fldCharType="begin"/>
    </w:r>
    <w:r w:rsidRPr="00D679A7">
      <w:rPr>
        <w:rStyle w:val="Nmerodepgina"/>
      </w:rPr>
      <w:instrText xml:space="preserve">PAGE  </w:instrText>
    </w:r>
    <w:r w:rsidRPr="00D679A7">
      <w:rPr>
        <w:rStyle w:val="Nmerodepgina"/>
      </w:rPr>
      <w:fldChar w:fldCharType="separate"/>
    </w:r>
    <w:r w:rsidR="00127A2E">
      <w:rPr>
        <w:rStyle w:val="Nmerodepgina"/>
        <w:noProof/>
      </w:rPr>
      <w:t>4</w:t>
    </w:r>
    <w:r w:rsidRPr="00D679A7">
      <w:rPr>
        <w:rStyle w:val="Nmerodepgina"/>
      </w:rPr>
      <w:fldChar w:fldCharType="end"/>
    </w:r>
    <w:r>
      <w:rPr>
        <w:rStyle w:val="Nmerodepgina"/>
      </w:rPr>
      <w:tab/>
    </w:r>
    <w:r>
      <w:t>Plantilla documentos doble cara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F4" w:rsidRPr="007C65F4" w:rsidRDefault="00982DB1" w:rsidP="007C65F4">
    <w:pPr>
      <w:pStyle w:val="Piedepgina"/>
      <w:tabs>
        <w:tab w:val="clear" w:pos="10206"/>
        <w:tab w:val="left" w:pos="3075"/>
        <w:tab w:val="center" w:pos="5104"/>
      </w:tabs>
      <w:rPr>
        <w:b/>
        <w:sz w:val="18"/>
        <w:szCs w:val="18"/>
      </w:rPr>
    </w:pPr>
    <w:r w:rsidRPr="007C65F4">
      <w:rPr>
        <w:noProof/>
        <w:sz w:val="18"/>
        <w:szCs w:val="18"/>
        <w:lang w:eastAsia="es-ES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10060939</wp:posOffset>
              </wp:positionV>
              <wp:extent cx="6479540" cy="0"/>
              <wp:effectExtent l="0" t="0" r="1651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848530D" id="Line 3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792.2pt" to="552.75pt,79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" strokecolor="#e2001a" strokeweight=".19997mm">
              <w10:wrap anchorx="page" anchory="page"/>
              <w10:anchorlock/>
            </v:line>
          </w:pict>
        </mc:Fallback>
      </mc:AlternateContent>
    </w:r>
    <w:r w:rsidR="007C65F4" w:rsidRPr="007C65F4">
      <w:rPr>
        <w:b/>
        <w:sz w:val="18"/>
        <w:szCs w:val="18"/>
      </w:rPr>
      <w:tab/>
    </w:r>
    <w:r w:rsidR="007C65F4" w:rsidRPr="007C65F4">
      <w:rPr>
        <w:b/>
        <w:sz w:val="18"/>
        <w:szCs w:val="18"/>
      </w:rPr>
      <w:tab/>
    </w:r>
    <w:r w:rsidR="007C65F4" w:rsidRPr="007C65F4">
      <w:rPr>
        <w:b/>
        <w:sz w:val="18"/>
        <w:szCs w:val="18"/>
      </w:rPr>
      <w:tab/>
    </w:r>
    <w:r w:rsidR="007C65F4" w:rsidRPr="007C65F4">
      <w:rPr>
        <w:b/>
        <w:sz w:val="18"/>
        <w:szCs w:val="18"/>
      </w:rPr>
      <w:tab/>
    </w:r>
    <w:r w:rsidR="007C65F4" w:rsidRPr="007C65F4">
      <w:rPr>
        <w:b/>
        <w:sz w:val="18"/>
        <w:szCs w:val="18"/>
      </w:rPr>
      <w:tab/>
    </w:r>
    <w:r w:rsidR="007C65F4" w:rsidRPr="007C65F4">
      <w:rPr>
        <w:b/>
        <w:sz w:val="18"/>
        <w:szCs w:val="18"/>
      </w:rPr>
      <w:tab/>
      <w:t xml:space="preserve">Página </w:t>
    </w:r>
    <w:r w:rsidR="007C65F4" w:rsidRPr="007C65F4">
      <w:rPr>
        <w:b/>
        <w:bCs/>
        <w:sz w:val="18"/>
        <w:szCs w:val="18"/>
      </w:rPr>
      <w:fldChar w:fldCharType="begin"/>
    </w:r>
    <w:r w:rsidR="007C65F4" w:rsidRPr="007C65F4">
      <w:rPr>
        <w:b/>
        <w:bCs/>
        <w:sz w:val="18"/>
        <w:szCs w:val="18"/>
      </w:rPr>
      <w:instrText>PAGE</w:instrText>
    </w:r>
    <w:r w:rsidR="007C65F4" w:rsidRPr="007C65F4">
      <w:rPr>
        <w:b/>
        <w:bCs/>
        <w:sz w:val="18"/>
        <w:szCs w:val="18"/>
      </w:rPr>
      <w:fldChar w:fldCharType="separate"/>
    </w:r>
    <w:r w:rsidR="009D3034">
      <w:rPr>
        <w:b/>
        <w:bCs/>
        <w:noProof/>
        <w:sz w:val="18"/>
        <w:szCs w:val="18"/>
      </w:rPr>
      <w:t>2</w:t>
    </w:r>
    <w:r w:rsidR="007C65F4" w:rsidRPr="007C65F4">
      <w:rPr>
        <w:b/>
        <w:bCs/>
        <w:sz w:val="18"/>
        <w:szCs w:val="18"/>
      </w:rPr>
      <w:fldChar w:fldCharType="end"/>
    </w:r>
    <w:r w:rsidR="007C65F4" w:rsidRPr="007C65F4">
      <w:rPr>
        <w:b/>
        <w:sz w:val="18"/>
        <w:szCs w:val="18"/>
      </w:rPr>
      <w:t xml:space="preserve"> de </w:t>
    </w:r>
    <w:r w:rsidR="007C65F4" w:rsidRPr="007C65F4">
      <w:rPr>
        <w:b/>
        <w:bCs/>
        <w:sz w:val="18"/>
        <w:szCs w:val="18"/>
      </w:rPr>
      <w:fldChar w:fldCharType="begin"/>
    </w:r>
    <w:r w:rsidR="007C65F4" w:rsidRPr="007C65F4">
      <w:rPr>
        <w:b/>
        <w:bCs/>
        <w:sz w:val="18"/>
        <w:szCs w:val="18"/>
      </w:rPr>
      <w:instrText>NUMPAGES</w:instrText>
    </w:r>
    <w:r w:rsidR="007C65F4" w:rsidRPr="007C65F4">
      <w:rPr>
        <w:b/>
        <w:bCs/>
        <w:sz w:val="18"/>
        <w:szCs w:val="18"/>
      </w:rPr>
      <w:fldChar w:fldCharType="separate"/>
    </w:r>
    <w:r w:rsidR="009D3034">
      <w:rPr>
        <w:b/>
        <w:bCs/>
        <w:noProof/>
        <w:sz w:val="18"/>
        <w:szCs w:val="18"/>
      </w:rPr>
      <w:t>2</w:t>
    </w:r>
    <w:r w:rsidR="007C65F4" w:rsidRPr="007C65F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2F3" w:rsidRDefault="003172F3" w:rsidP="00E86EE3">
      <w:r>
        <w:separator/>
      </w:r>
    </w:p>
  </w:footnote>
  <w:footnote w:type="continuationSeparator" w:id="0">
    <w:p w:rsidR="003172F3" w:rsidRDefault="003172F3" w:rsidP="00E86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F4" w:rsidRPr="007C65F4" w:rsidRDefault="00982DB1" w:rsidP="007C65F4">
    <w:pPr>
      <w:pStyle w:val="Encabezado"/>
      <w:tabs>
        <w:tab w:val="clear" w:pos="8504"/>
        <w:tab w:val="right" w:pos="10204"/>
      </w:tabs>
    </w:pPr>
    <w:r w:rsidRPr="00E662F5">
      <w:rPr>
        <w:noProof/>
        <w:lang w:eastAsia="es-ES"/>
      </w:rPr>
      <w:drawing>
        <wp:inline distT="0" distB="0" distL="0" distR="0">
          <wp:extent cx="2156460" cy="539115"/>
          <wp:effectExtent l="0" t="0" r="0" b="0"/>
          <wp:docPr id="1" name="Imagen 1" descr="C:\Users\cbf7115\AppData\Local\Microsoft\Windows\INetCache\Content.Word\logo_horizontal_transparen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C:\Users\cbf7115\AppData\Local\Microsoft\Windows\INetCache\Content.Word\logo_horizontal_transparen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46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65F4">
      <w:rPr>
        <w:noProof/>
      </w:rPr>
      <w:t xml:space="preserve">                                                     </w:t>
    </w:r>
    <w:r w:rsidRPr="00E662F5">
      <w:rPr>
        <w:noProof/>
        <w:lang w:eastAsia="es-ES"/>
      </w:rPr>
      <w:drawing>
        <wp:inline distT="0" distB="0" distL="0" distR="0">
          <wp:extent cx="2224405" cy="702945"/>
          <wp:effectExtent l="0" t="0" r="0" b="0"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702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1133474</wp:posOffset>
              </wp:positionV>
              <wp:extent cx="6479540" cy="0"/>
              <wp:effectExtent l="0" t="0" r="16510" b="0"/>
              <wp:wrapNone/>
              <wp:docPr id="4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39A4F90" id="Line 3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42.55pt,89.25pt" to="552.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" strokecolor="#e2001a" strokeweight=".19997mm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23A80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77A5B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4A0DC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739E13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C9057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03C13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58051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60829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9F61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D1ACE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6B54E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4F7FCD"/>
    <w:multiLevelType w:val="hybridMultilevel"/>
    <w:tmpl w:val="425042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F55D23"/>
    <w:multiLevelType w:val="multilevel"/>
    <w:tmpl w:val="4F14439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/>
        <w:color w:val="CD3039"/>
        <w:w w:val="92"/>
        <w:sz w:val="28"/>
        <w:szCs w:val="28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C745660"/>
    <w:multiLevelType w:val="hybridMultilevel"/>
    <w:tmpl w:val="5CA8F290"/>
    <w:lvl w:ilvl="0" w:tplc="2C9A6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D3039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72D55"/>
    <w:multiLevelType w:val="hybridMultilevel"/>
    <w:tmpl w:val="9C54AB86"/>
    <w:lvl w:ilvl="0" w:tplc="89B0C846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1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removePersonalInformation/>
  <w:removeDateAndTime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attachedTemplate r:id="rId1"/>
  <w:stylePaneFormatFilter w:val="1B08" w:allStyles="0" w:customStyles="0" w:latentStyles="0" w:stylesInUse="1" w:headingStyles="0" w:numberingStyles="0" w:tableStyles="0" w:directFormattingOnRuns="1" w:directFormattingOnParagraphs="1" w:directFormattingOnNumbering="0" w:directFormattingOnTables="1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E1"/>
    <w:rsid w:val="000007F6"/>
    <w:rsid w:val="0000490C"/>
    <w:rsid w:val="00004F27"/>
    <w:rsid w:val="000150E3"/>
    <w:rsid w:val="00015A0D"/>
    <w:rsid w:val="000172A6"/>
    <w:rsid w:val="00017F54"/>
    <w:rsid w:val="00023FE5"/>
    <w:rsid w:val="0002573B"/>
    <w:rsid w:val="0002795F"/>
    <w:rsid w:val="00033ACF"/>
    <w:rsid w:val="00034C7A"/>
    <w:rsid w:val="00037B77"/>
    <w:rsid w:val="000416FF"/>
    <w:rsid w:val="0004263D"/>
    <w:rsid w:val="00051167"/>
    <w:rsid w:val="00053D16"/>
    <w:rsid w:val="00055139"/>
    <w:rsid w:val="000604AE"/>
    <w:rsid w:val="000642D9"/>
    <w:rsid w:val="0007344D"/>
    <w:rsid w:val="00076048"/>
    <w:rsid w:val="00081068"/>
    <w:rsid w:val="00093CD2"/>
    <w:rsid w:val="00095852"/>
    <w:rsid w:val="00096BC7"/>
    <w:rsid w:val="0009749E"/>
    <w:rsid w:val="000A35D3"/>
    <w:rsid w:val="000A7F2E"/>
    <w:rsid w:val="000B0376"/>
    <w:rsid w:val="000C015D"/>
    <w:rsid w:val="000C3501"/>
    <w:rsid w:val="000D01AD"/>
    <w:rsid w:val="000D5CCF"/>
    <w:rsid w:val="000E26BB"/>
    <w:rsid w:val="000E4DBD"/>
    <w:rsid w:val="000E6E1D"/>
    <w:rsid w:val="000F0FB9"/>
    <w:rsid w:val="000F14E2"/>
    <w:rsid w:val="000F27D6"/>
    <w:rsid w:val="000F3649"/>
    <w:rsid w:val="00105E4A"/>
    <w:rsid w:val="001101F2"/>
    <w:rsid w:val="001206FD"/>
    <w:rsid w:val="00122AC5"/>
    <w:rsid w:val="00127A2E"/>
    <w:rsid w:val="00136E45"/>
    <w:rsid w:val="00137A7D"/>
    <w:rsid w:val="00137B8E"/>
    <w:rsid w:val="0014543A"/>
    <w:rsid w:val="001550AC"/>
    <w:rsid w:val="001602D2"/>
    <w:rsid w:val="00160DE8"/>
    <w:rsid w:val="00161B64"/>
    <w:rsid w:val="001633DB"/>
    <w:rsid w:val="00164A6A"/>
    <w:rsid w:val="00165801"/>
    <w:rsid w:val="0017328D"/>
    <w:rsid w:val="001762CF"/>
    <w:rsid w:val="001832F0"/>
    <w:rsid w:val="00183B4A"/>
    <w:rsid w:val="001844A1"/>
    <w:rsid w:val="001A048F"/>
    <w:rsid w:val="001A1C92"/>
    <w:rsid w:val="001A5574"/>
    <w:rsid w:val="001A75A3"/>
    <w:rsid w:val="001B00FB"/>
    <w:rsid w:val="001B3F52"/>
    <w:rsid w:val="001B5BF2"/>
    <w:rsid w:val="001B78A9"/>
    <w:rsid w:val="001D1CF8"/>
    <w:rsid w:val="001D230E"/>
    <w:rsid w:val="001D51B7"/>
    <w:rsid w:val="001E2C3B"/>
    <w:rsid w:val="001E4563"/>
    <w:rsid w:val="00223EA9"/>
    <w:rsid w:val="00224C7C"/>
    <w:rsid w:val="00231144"/>
    <w:rsid w:val="0023242A"/>
    <w:rsid w:val="00232953"/>
    <w:rsid w:val="002334A7"/>
    <w:rsid w:val="00234E68"/>
    <w:rsid w:val="002359BB"/>
    <w:rsid w:val="00241F57"/>
    <w:rsid w:val="002478E1"/>
    <w:rsid w:val="0025383B"/>
    <w:rsid w:val="00257185"/>
    <w:rsid w:val="002635A9"/>
    <w:rsid w:val="00263AB0"/>
    <w:rsid w:val="00265BEB"/>
    <w:rsid w:val="002673F5"/>
    <w:rsid w:val="00271793"/>
    <w:rsid w:val="00272014"/>
    <w:rsid w:val="00280923"/>
    <w:rsid w:val="00287ECB"/>
    <w:rsid w:val="00292B48"/>
    <w:rsid w:val="00297035"/>
    <w:rsid w:val="00297B52"/>
    <w:rsid w:val="002A1B5A"/>
    <w:rsid w:val="002A3420"/>
    <w:rsid w:val="002C21F8"/>
    <w:rsid w:val="002D0C74"/>
    <w:rsid w:val="002D23C4"/>
    <w:rsid w:val="002D6883"/>
    <w:rsid w:val="002E52C2"/>
    <w:rsid w:val="002E6BFE"/>
    <w:rsid w:val="002E7B4F"/>
    <w:rsid w:val="002F2681"/>
    <w:rsid w:val="00307E9E"/>
    <w:rsid w:val="00310986"/>
    <w:rsid w:val="003172F3"/>
    <w:rsid w:val="00317A99"/>
    <w:rsid w:val="00320457"/>
    <w:rsid w:val="003212FB"/>
    <w:rsid w:val="00324F39"/>
    <w:rsid w:val="00324F97"/>
    <w:rsid w:val="00331CB9"/>
    <w:rsid w:val="00335308"/>
    <w:rsid w:val="00335AC0"/>
    <w:rsid w:val="00337190"/>
    <w:rsid w:val="00342B09"/>
    <w:rsid w:val="0036080E"/>
    <w:rsid w:val="00361FDB"/>
    <w:rsid w:val="00363D6C"/>
    <w:rsid w:val="00365FA1"/>
    <w:rsid w:val="00370BF9"/>
    <w:rsid w:val="00384DD3"/>
    <w:rsid w:val="00395E49"/>
    <w:rsid w:val="003A181C"/>
    <w:rsid w:val="003A57A4"/>
    <w:rsid w:val="003A7C6B"/>
    <w:rsid w:val="003B70D5"/>
    <w:rsid w:val="003B7886"/>
    <w:rsid w:val="003C1E7B"/>
    <w:rsid w:val="003C2394"/>
    <w:rsid w:val="003C7321"/>
    <w:rsid w:val="003D2240"/>
    <w:rsid w:val="003D2B86"/>
    <w:rsid w:val="003D3ABB"/>
    <w:rsid w:val="003D60F0"/>
    <w:rsid w:val="003D6E41"/>
    <w:rsid w:val="003E16BA"/>
    <w:rsid w:val="003E5AAA"/>
    <w:rsid w:val="003F5651"/>
    <w:rsid w:val="0041058D"/>
    <w:rsid w:val="00411BFE"/>
    <w:rsid w:val="00414477"/>
    <w:rsid w:val="00415EF7"/>
    <w:rsid w:val="00420956"/>
    <w:rsid w:val="00422709"/>
    <w:rsid w:val="00423464"/>
    <w:rsid w:val="0043276A"/>
    <w:rsid w:val="004373DE"/>
    <w:rsid w:val="004529A0"/>
    <w:rsid w:val="00454007"/>
    <w:rsid w:val="00461933"/>
    <w:rsid w:val="00465215"/>
    <w:rsid w:val="00471078"/>
    <w:rsid w:val="0047202D"/>
    <w:rsid w:val="00476E60"/>
    <w:rsid w:val="0048113B"/>
    <w:rsid w:val="00481177"/>
    <w:rsid w:val="00481432"/>
    <w:rsid w:val="00482662"/>
    <w:rsid w:val="0048455B"/>
    <w:rsid w:val="00485FDF"/>
    <w:rsid w:val="0049265A"/>
    <w:rsid w:val="004A086A"/>
    <w:rsid w:val="004A3D48"/>
    <w:rsid w:val="004A49CA"/>
    <w:rsid w:val="004B268F"/>
    <w:rsid w:val="004C1408"/>
    <w:rsid w:val="004C432A"/>
    <w:rsid w:val="004D3646"/>
    <w:rsid w:val="004D524E"/>
    <w:rsid w:val="004D63DE"/>
    <w:rsid w:val="004E5394"/>
    <w:rsid w:val="004F18AB"/>
    <w:rsid w:val="004F25E6"/>
    <w:rsid w:val="004F53B3"/>
    <w:rsid w:val="004F613A"/>
    <w:rsid w:val="004F74D3"/>
    <w:rsid w:val="005030DF"/>
    <w:rsid w:val="00503C52"/>
    <w:rsid w:val="00503D20"/>
    <w:rsid w:val="0050626D"/>
    <w:rsid w:val="005136E7"/>
    <w:rsid w:val="005163AF"/>
    <w:rsid w:val="00521962"/>
    <w:rsid w:val="0052219A"/>
    <w:rsid w:val="005247E3"/>
    <w:rsid w:val="00525BFB"/>
    <w:rsid w:val="005341FA"/>
    <w:rsid w:val="00537EEE"/>
    <w:rsid w:val="005419F9"/>
    <w:rsid w:val="00544FEB"/>
    <w:rsid w:val="005457DA"/>
    <w:rsid w:val="00545B69"/>
    <w:rsid w:val="00547345"/>
    <w:rsid w:val="00547E70"/>
    <w:rsid w:val="00551130"/>
    <w:rsid w:val="00563D7E"/>
    <w:rsid w:val="00575650"/>
    <w:rsid w:val="005808CE"/>
    <w:rsid w:val="005902B4"/>
    <w:rsid w:val="00591F79"/>
    <w:rsid w:val="00593B21"/>
    <w:rsid w:val="005A1202"/>
    <w:rsid w:val="005A147C"/>
    <w:rsid w:val="005A237C"/>
    <w:rsid w:val="005A3AD2"/>
    <w:rsid w:val="005A6248"/>
    <w:rsid w:val="005A6369"/>
    <w:rsid w:val="005A71BD"/>
    <w:rsid w:val="005B461D"/>
    <w:rsid w:val="005B7704"/>
    <w:rsid w:val="005B7D6E"/>
    <w:rsid w:val="005C0913"/>
    <w:rsid w:val="005C24B7"/>
    <w:rsid w:val="005D2352"/>
    <w:rsid w:val="005D3169"/>
    <w:rsid w:val="005D4E3B"/>
    <w:rsid w:val="005D6548"/>
    <w:rsid w:val="005E40B5"/>
    <w:rsid w:val="005F2E20"/>
    <w:rsid w:val="005F69F3"/>
    <w:rsid w:val="0060149A"/>
    <w:rsid w:val="00606DE3"/>
    <w:rsid w:val="00612706"/>
    <w:rsid w:val="00612D8B"/>
    <w:rsid w:val="0061300E"/>
    <w:rsid w:val="00622A5D"/>
    <w:rsid w:val="00634152"/>
    <w:rsid w:val="00637226"/>
    <w:rsid w:val="006433BF"/>
    <w:rsid w:val="006433DC"/>
    <w:rsid w:val="00643952"/>
    <w:rsid w:val="00644669"/>
    <w:rsid w:val="00653A58"/>
    <w:rsid w:val="006577FC"/>
    <w:rsid w:val="00661B43"/>
    <w:rsid w:val="00662A4B"/>
    <w:rsid w:val="00663885"/>
    <w:rsid w:val="00666F48"/>
    <w:rsid w:val="0067394D"/>
    <w:rsid w:val="00674E61"/>
    <w:rsid w:val="00682519"/>
    <w:rsid w:val="0068647D"/>
    <w:rsid w:val="0069116A"/>
    <w:rsid w:val="0069628A"/>
    <w:rsid w:val="006978D7"/>
    <w:rsid w:val="00697C66"/>
    <w:rsid w:val="006A61AB"/>
    <w:rsid w:val="006A7EE4"/>
    <w:rsid w:val="006C6370"/>
    <w:rsid w:val="006D4733"/>
    <w:rsid w:val="006D60A3"/>
    <w:rsid w:val="006E08DF"/>
    <w:rsid w:val="006E3FAC"/>
    <w:rsid w:val="006E533B"/>
    <w:rsid w:val="006E63C0"/>
    <w:rsid w:val="006F0D9B"/>
    <w:rsid w:val="007045A9"/>
    <w:rsid w:val="00707C23"/>
    <w:rsid w:val="00710756"/>
    <w:rsid w:val="00710F1B"/>
    <w:rsid w:val="00716A56"/>
    <w:rsid w:val="007243C7"/>
    <w:rsid w:val="007334F1"/>
    <w:rsid w:val="00761272"/>
    <w:rsid w:val="0076252F"/>
    <w:rsid w:val="007638DE"/>
    <w:rsid w:val="007664B8"/>
    <w:rsid w:val="00770476"/>
    <w:rsid w:val="00774051"/>
    <w:rsid w:val="0077434B"/>
    <w:rsid w:val="00777C29"/>
    <w:rsid w:val="00783EDB"/>
    <w:rsid w:val="00790C48"/>
    <w:rsid w:val="007A76F3"/>
    <w:rsid w:val="007C65F4"/>
    <w:rsid w:val="007D3D62"/>
    <w:rsid w:val="007D71C7"/>
    <w:rsid w:val="007D790D"/>
    <w:rsid w:val="007D7C56"/>
    <w:rsid w:val="007E1C27"/>
    <w:rsid w:val="007E37B8"/>
    <w:rsid w:val="007E599C"/>
    <w:rsid w:val="007F0E58"/>
    <w:rsid w:val="007F5C19"/>
    <w:rsid w:val="008019A2"/>
    <w:rsid w:val="008144F3"/>
    <w:rsid w:val="008151E3"/>
    <w:rsid w:val="00821D8C"/>
    <w:rsid w:val="00822924"/>
    <w:rsid w:val="00822AFF"/>
    <w:rsid w:val="008318E6"/>
    <w:rsid w:val="00835F5C"/>
    <w:rsid w:val="0083657D"/>
    <w:rsid w:val="0084223B"/>
    <w:rsid w:val="00844352"/>
    <w:rsid w:val="008517B5"/>
    <w:rsid w:val="00854554"/>
    <w:rsid w:val="0085788C"/>
    <w:rsid w:val="00876AEC"/>
    <w:rsid w:val="00877563"/>
    <w:rsid w:val="0089099D"/>
    <w:rsid w:val="0089371D"/>
    <w:rsid w:val="008942B3"/>
    <w:rsid w:val="008966E6"/>
    <w:rsid w:val="00897BC4"/>
    <w:rsid w:val="00897BFB"/>
    <w:rsid w:val="008A3607"/>
    <w:rsid w:val="008B1633"/>
    <w:rsid w:val="008B38A6"/>
    <w:rsid w:val="008C2EFB"/>
    <w:rsid w:val="008C371B"/>
    <w:rsid w:val="008C3F3D"/>
    <w:rsid w:val="008C52E2"/>
    <w:rsid w:val="008D1AC1"/>
    <w:rsid w:val="008E07B2"/>
    <w:rsid w:val="008F0821"/>
    <w:rsid w:val="008F3753"/>
    <w:rsid w:val="008F42B1"/>
    <w:rsid w:val="008F72E4"/>
    <w:rsid w:val="00905C4F"/>
    <w:rsid w:val="00910638"/>
    <w:rsid w:val="0091369A"/>
    <w:rsid w:val="00913E6E"/>
    <w:rsid w:val="00914EEC"/>
    <w:rsid w:val="00915B1B"/>
    <w:rsid w:val="00920CCC"/>
    <w:rsid w:val="00923261"/>
    <w:rsid w:val="009244DA"/>
    <w:rsid w:val="00930C5F"/>
    <w:rsid w:val="00931919"/>
    <w:rsid w:val="009369E0"/>
    <w:rsid w:val="00940D5A"/>
    <w:rsid w:val="00941041"/>
    <w:rsid w:val="00941E84"/>
    <w:rsid w:val="0095236A"/>
    <w:rsid w:val="0095409E"/>
    <w:rsid w:val="00957B58"/>
    <w:rsid w:val="00960472"/>
    <w:rsid w:val="0097358C"/>
    <w:rsid w:val="00977661"/>
    <w:rsid w:val="00982DB1"/>
    <w:rsid w:val="009833FA"/>
    <w:rsid w:val="00984E63"/>
    <w:rsid w:val="00986F6E"/>
    <w:rsid w:val="00991AD3"/>
    <w:rsid w:val="0099425E"/>
    <w:rsid w:val="009A1A4B"/>
    <w:rsid w:val="009A1A5D"/>
    <w:rsid w:val="009A2135"/>
    <w:rsid w:val="009A7370"/>
    <w:rsid w:val="009B669B"/>
    <w:rsid w:val="009C08A4"/>
    <w:rsid w:val="009C0C51"/>
    <w:rsid w:val="009C25CD"/>
    <w:rsid w:val="009C4D1C"/>
    <w:rsid w:val="009C4DF4"/>
    <w:rsid w:val="009C4E9A"/>
    <w:rsid w:val="009D2A22"/>
    <w:rsid w:val="009D3034"/>
    <w:rsid w:val="009E3694"/>
    <w:rsid w:val="009E6E77"/>
    <w:rsid w:val="009E797A"/>
    <w:rsid w:val="009F1BAF"/>
    <w:rsid w:val="00A0063E"/>
    <w:rsid w:val="00A009E6"/>
    <w:rsid w:val="00A00C44"/>
    <w:rsid w:val="00A01CE8"/>
    <w:rsid w:val="00A06226"/>
    <w:rsid w:val="00A0669F"/>
    <w:rsid w:val="00A12203"/>
    <w:rsid w:val="00A2264D"/>
    <w:rsid w:val="00A2572E"/>
    <w:rsid w:val="00A26455"/>
    <w:rsid w:val="00A27CB8"/>
    <w:rsid w:val="00A4119A"/>
    <w:rsid w:val="00A45073"/>
    <w:rsid w:val="00A463D8"/>
    <w:rsid w:val="00A5516D"/>
    <w:rsid w:val="00A56819"/>
    <w:rsid w:val="00A641AC"/>
    <w:rsid w:val="00A729B9"/>
    <w:rsid w:val="00A72FCE"/>
    <w:rsid w:val="00A74C97"/>
    <w:rsid w:val="00A77323"/>
    <w:rsid w:val="00A8052B"/>
    <w:rsid w:val="00A811D0"/>
    <w:rsid w:val="00A838FA"/>
    <w:rsid w:val="00A84353"/>
    <w:rsid w:val="00A87B06"/>
    <w:rsid w:val="00AA66DD"/>
    <w:rsid w:val="00AA7543"/>
    <w:rsid w:val="00AA785B"/>
    <w:rsid w:val="00AA7901"/>
    <w:rsid w:val="00AB184C"/>
    <w:rsid w:val="00AB1D3B"/>
    <w:rsid w:val="00AC211F"/>
    <w:rsid w:val="00AD2E35"/>
    <w:rsid w:val="00AD68B0"/>
    <w:rsid w:val="00AD78EB"/>
    <w:rsid w:val="00AE0C59"/>
    <w:rsid w:val="00AE3BD6"/>
    <w:rsid w:val="00AE7903"/>
    <w:rsid w:val="00B0676F"/>
    <w:rsid w:val="00B17A4D"/>
    <w:rsid w:val="00B228DA"/>
    <w:rsid w:val="00B25233"/>
    <w:rsid w:val="00B26C06"/>
    <w:rsid w:val="00B347C8"/>
    <w:rsid w:val="00B351D5"/>
    <w:rsid w:val="00B37D4B"/>
    <w:rsid w:val="00B42B6A"/>
    <w:rsid w:val="00B44026"/>
    <w:rsid w:val="00B569B0"/>
    <w:rsid w:val="00B62F32"/>
    <w:rsid w:val="00B64701"/>
    <w:rsid w:val="00B66559"/>
    <w:rsid w:val="00B70ECD"/>
    <w:rsid w:val="00B70F57"/>
    <w:rsid w:val="00B72B23"/>
    <w:rsid w:val="00B75E06"/>
    <w:rsid w:val="00B845E9"/>
    <w:rsid w:val="00B928AB"/>
    <w:rsid w:val="00B9296E"/>
    <w:rsid w:val="00BA56B8"/>
    <w:rsid w:val="00BB0038"/>
    <w:rsid w:val="00BC0268"/>
    <w:rsid w:val="00BC33B4"/>
    <w:rsid w:val="00BC40C7"/>
    <w:rsid w:val="00BD5066"/>
    <w:rsid w:val="00BE4015"/>
    <w:rsid w:val="00BE458C"/>
    <w:rsid w:val="00BE6B7F"/>
    <w:rsid w:val="00BF0E75"/>
    <w:rsid w:val="00BF4706"/>
    <w:rsid w:val="00BF5B72"/>
    <w:rsid w:val="00C03564"/>
    <w:rsid w:val="00C06D6A"/>
    <w:rsid w:val="00C10346"/>
    <w:rsid w:val="00C113A6"/>
    <w:rsid w:val="00C1221C"/>
    <w:rsid w:val="00C16FAE"/>
    <w:rsid w:val="00C17236"/>
    <w:rsid w:val="00C23E1E"/>
    <w:rsid w:val="00C23E80"/>
    <w:rsid w:val="00C264EC"/>
    <w:rsid w:val="00C30622"/>
    <w:rsid w:val="00C30794"/>
    <w:rsid w:val="00C315AC"/>
    <w:rsid w:val="00C35A9C"/>
    <w:rsid w:val="00C35FF2"/>
    <w:rsid w:val="00C3614B"/>
    <w:rsid w:val="00C373AC"/>
    <w:rsid w:val="00C37DF0"/>
    <w:rsid w:val="00C40DC8"/>
    <w:rsid w:val="00C41617"/>
    <w:rsid w:val="00C47522"/>
    <w:rsid w:val="00C51900"/>
    <w:rsid w:val="00C52E0A"/>
    <w:rsid w:val="00C54EBF"/>
    <w:rsid w:val="00C5706E"/>
    <w:rsid w:val="00C57542"/>
    <w:rsid w:val="00C577C9"/>
    <w:rsid w:val="00C57B5E"/>
    <w:rsid w:val="00C61DFD"/>
    <w:rsid w:val="00C63C3F"/>
    <w:rsid w:val="00C64658"/>
    <w:rsid w:val="00C70EF9"/>
    <w:rsid w:val="00C73188"/>
    <w:rsid w:val="00C76AB0"/>
    <w:rsid w:val="00C847FE"/>
    <w:rsid w:val="00C875FC"/>
    <w:rsid w:val="00C93C4B"/>
    <w:rsid w:val="00C97018"/>
    <w:rsid w:val="00CA4F9F"/>
    <w:rsid w:val="00CA69B5"/>
    <w:rsid w:val="00CD24A0"/>
    <w:rsid w:val="00CD42CF"/>
    <w:rsid w:val="00CD432A"/>
    <w:rsid w:val="00CE3229"/>
    <w:rsid w:val="00CE43A6"/>
    <w:rsid w:val="00CE6D03"/>
    <w:rsid w:val="00CF0CBF"/>
    <w:rsid w:val="00D02D4F"/>
    <w:rsid w:val="00D056D3"/>
    <w:rsid w:val="00D07228"/>
    <w:rsid w:val="00D14DBE"/>
    <w:rsid w:val="00D16394"/>
    <w:rsid w:val="00D2036B"/>
    <w:rsid w:val="00D31014"/>
    <w:rsid w:val="00D353D9"/>
    <w:rsid w:val="00D423F0"/>
    <w:rsid w:val="00D46AEA"/>
    <w:rsid w:val="00D56A1F"/>
    <w:rsid w:val="00D57A1F"/>
    <w:rsid w:val="00D679A7"/>
    <w:rsid w:val="00D745E7"/>
    <w:rsid w:val="00D74C93"/>
    <w:rsid w:val="00D75AB7"/>
    <w:rsid w:val="00D76C14"/>
    <w:rsid w:val="00D81774"/>
    <w:rsid w:val="00D82DA9"/>
    <w:rsid w:val="00D873EC"/>
    <w:rsid w:val="00D917D3"/>
    <w:rsid w:val="00D91A88"/>
    <w:rsid w:val="00DA12D6"/>
    <w:rsid w:val="00DB6AF6"/>
    <w:rsid w:val="00DC2963"/>
    <w:rsid w:val="00DC3CBA"/>
    <w:rsid w:val="00DC5571"/>
    <w:rsid w:val="00DC6E07"/>
    <w:rsid w:val="00DD140B"/>
    <w:rsid w:val="00DD6925"/>
    <w:rsid w:val="00DE1367"/>
    <w:rsid w:val="00DE5F06"/>
    <w:rsid w:val="00DE7876"/>
    <w:rsid w:val="00DF6094"/>
    <w:rsid w:val="00E071D5"/>
    <w:rsid w:val="00E2592E"/>
    <w:rsid w:val="00E324B5"/>
    <w:rsid w:val="00E34B62"/>
    <w:rsid w:val="00E37F21"/>
    <w:rsid w:val="00E40320"/>
    <w:rsid w:val="00E452F7"/>
    <w:rsid w:val="00E47B8E"/>
    <w:rsid w:val="00E50E61"/>
    <w:rsid w:val="00E51890"/>
    <w:rsid w:val="00E54E66"/>
    <w:rsid w:val="00E5598E"/>
    <w:rsid w:val="00E722C6"/>
    <w:rsid w:val="00E75F5D"/>
    <w:rsid w:val="00E7627D"/>
    <w:rsid w:val="00E81D86"/>
    <w:rsid w:val="00E849E9"/>
    <w:rsid w:val="00E861B5"/>
    <w:rsid w:val="00E86EE3"/>
    <w:rsid w:val="00E92719"/>
    <w:rsid w:val="00E9495D"/>
    <w:rsid w:val="00E952A6"/>
    <w:rsid w:val="00EA3540"/>
    <w:rsid w:val="00EA3F11"/>
    <w:rsid w:val="00EA5026"/>
    <w:rsid w:val="00EB40DB"/>
    <w:rsid w:val="00EB65E7"/>
    <w:rsid w:val="00EB65FD"/>
    <w:rsid w:val="00EB7F86"/>
    <w:rsid w:val="00EC7429"/>
    <w:rsid w:val="00ED1597"/>
    <w:rsid w:val="00ED4912"/>
    <w:rsid w:val="00EE09F1"/>
    <w:rsid w:val="00EE114F"/>
    <w:rsid w:val="00EE2341"/>
    <w:rsid w:val="00EE2D6E"/>
    <w:rsid w:val="00EF0F8F"/>
    <w:rsid w:val="00EF6ED8"/>
    <w:rsid w:val="00F04C53"/>
    <w:rsid w:val="00F065B4"/>
    <w:rsid w:val="00F124C2"/>
    <w:rsid w:val="00F14AB1"/>
    <w:rsid w:val="00F169E6"/>
    <w:rsid w:val="00F16AB7"/>
    <w:rsid w:val="00F21E11"/>
    <w:rsid w:val="00F261F0"/>
    <w:rsid w:val="00F265B6"/>
    <w:rsid w:val="00F26B46"/>
    <w:rsid w:val="00F27863"/>
    <w:rsid w:val="00F40B72"/>
    <w:rsid w:val="00F45CF1"/>
    <w:rsid w:val="00F46A09"/>
    <w:rsid w:val="00F518C9"/>
    <w:rsid w:val="00F53B66"/>
    <w:rsid w:val="00F54B64"/>
    <w:rsid w:val="00F56B47"/>
    <w:rsid w:val="00F57299"/>
    <w:rsid w:val="00F579EF"/>
    <w:rsid w:val="00F603B3"/>
    <w:rsid w:val="00F61291"/>
    <w:rsid w:val="00F63CDB"/>
    <w:rsid w:val="00F66667"/>
    <w:rsid w:val="00F80DFE"/>
    <w:rsid w:val="00F81B85"/>
    <w:rsid w:val="00F902DC"/>
    <w:rsid w:val="00F92E32"/>
    <w:rsid w:val="00F94B39"/>
    <w:rsid w:val="00FA307D"/>
    <w:rsid w:val="00FA3C99"/>
    <w:rsid w:val="00FA71B9"/>
    <w:rsid w:val="00FB11E2"/>
    <w:rsid w:val="00FB3A8A"/>
    <w:rsid w:val="00FB46CF"/>
    <w:rsid w:val="00FC0C13"/>
    <w:rsid w:val="00FC2D25"/>
    <w:rsid w:val="00FD1D7D"/>
    <w:rsid w:val="00FD232D"/>
    <w:rsid w:val="00FD279A"/>
    <w:rsid w:val="00FE4A7E"/>
    <w:rsid w:val="00FF1BFF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903"/>
    <w:pPr>
      <w:spacing w:after="120" w:line="276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Ttulo1">
    <w:name w:val="heading 1"/>
    <w:basedOn w:val="Normal"/>
    <w:next w:val="Normal"/>
    <w:uiPriority w:val="1"/>
    <w:qFormat/>
    <w:rsid w:val="00AE7903"/>
    <w:pPr>
      <w:keepNext/>
      <w:numPr>
        <w:numId w:val="1"/>
      </w:numPr>
      <w:spacing w:before="240"/>
      <w:ind w:left="437" w:hanging="437"/>
      <w:jc w:val="left"/>
      <w:outlineLvl w:val="0"/>
    </w:pPr>
    <w:rPr>
      <w:b/>
      <w:color w:val="CD3039"/>
      <w:sz w:val="28"/>
      <w:szCs w:val="24"/>
    </w:rPr>
  </w:style>
  <w:style w:type="paragraph" w:styleId="Ttulo2">
    <w:name w:val="heading 2"/>
    <w:basedOn w:val="Normal"/>
    <w:next w:val="Normal"/>
    <w:uiPriority w:val="1"/>
    <w:qFormat/>
    <w:rsid w:val="00AE7903"/>
    <w:pPr>
      <w:keepNext/>
      <w:numPr>
        <w:ilvl w:val="1"/>
        <w:numId w:val="1"/>
      </w:numPr>
      <w:spacing w:before="120"/>
      <w:ind w:left="437" w:hanging="437"/>
      <w:jc w:val="left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1"/>
    <w:qFormat/>
    <w:rsid w:val="00AE7903"/>
    <w:pPr>
      <w:keepNext/>
      <w:keepLines/>
      <w:numPr>
        <w:ilvl w:val="2"/>
        <w:numId w:val="1"/>
      </w:numPr>
      <w:jc w:val="left"/>
      <w:outlineLvl w:val="2"/>
    </w:pPr>
    <w:rPr>
      <w:rFonts w:eastAsia="Times New Roman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A35D3"/>
    <w:pPr>
      <w:keepNext/>
      <w:keepLines/>
      <w:numPr>
        <w:ilvl w:val="3"/>
        <w:numId w:val="1"/>
      </w:numPr>
      <w:spacing w:before="40" w:after="0"/>
      <w:ind w:left="862" w:hanging="862"/>
      <w:outlineLvl w:val="3"/>
    </w:pPr>
    <w:rPr>
      <w:rFonts w:eastAsia="Times New Roman" w:cs="Times New Roman"/>
      <w:i/>
      <w:iCs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A35D3"/>
    <w:pPr>
      <w:keepNext/>
      <w:keepLines/>
      <w:numPr>
        <w:ilvl w:val="4"/>
        <w:numId w:val="1"/>
      </w:numPr>
      <w:spacing w:before="40" w:after="0"/>
      <w:ind w:left="1009" w:hanging="1009"/>
      <w:outlineLvl w:val="4"/>
    </w:pPr>
    <w:rPr>
      <w:rFonts w:eastAsia="Times New Roman" w:cs="Times New Roman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A35D3"/>
    <w:pPr>
      <w:keepNext/>
      <w:keepLines/>
      <w:numPr>
        <w:ilvl w:val="5"/>
        <w:numId w:val="1"/>
      </w:numPr>
      <w:spacing w:after="0"/>
      <w:ind w:left="1151" w:hanging="1151"/>
      <w:outlineLvl w:val="5"/>
    </w:pPr>
    <w:rPr>
      <w:rFonts w:eastAsia="Times New Roman" w:cs="Times New Roman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913E6E"/>
    <w:pPr>
      <w:keepNext/>
      <w:keepLines/>
      <w:numPr>
        <w:ilvl w:val="6"/>
        <w:numId w:val="1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3E6E"/>
    <w:pPr>
      <w:keepNext/>
      <w:keepLines/>
      <w:numPr>
        <w:ilvl w:val="7"/>
        <w:numId w:val="1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3E6E"/>
    <w:pPr>
      <w:keepNext/>
      <w:keepLines/>
      <w:numPr>
        <w:ilvl w:val="8"/>
        <w:numId w:val="1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semiHidden/>
    <w:unhideWhenUsed/>
    <w:qFormat/>
    <w:pPr>
      <w:ind w:left="1317" w:hanging="220"/>
    </w:pPr>
  </w:style>
  <w:style w:type="paragraph" w:customStyle="1" w:styleId="TtulodeTDC1">
    <w:name w:val="Título de TDC1"/>
    <w:basedOn w:val="Normal"/>
    <w:next w:val="Normal"/>
    <w:uiPriority w:val="39"/>
    <w:unhideWhenUsed/>
    <w:rsid w:val="00606DE3"/>
    <w:pPr>
      <w:keepNext/>
      <w:keepLines/>
      <w:spacing w:after="360" w:line="259" w:lineRule="auto"/>
      <w:jc w:val="center"/>
    </w:pPr>
    <w:rPr>
      <w:rFonts w:eastAsia="Times New Roman" w:cs="Times New Roman"/>
      <w:b/>
      <w:color w:val="CD3039"/>
      <w:sz w:val="32"/>
      <w:szCs w:val="32"/>
      <w:lang w:eastAsia="es-ES"/>
    </w:rPr>
  </w:style>
  <w:style w:type="paragraph" w:styleId="Encabezado">
    <w:name w:val="header"/>
    <w:aliases w:val="h,Encabezado Car1,Encabezado Car Car,Kopfkapitel Car Car,Kopfkapitel Car1,Kopfkapitel Car,Kopfkapitel,encabezado,Encabezado 2"/>
    <w:basedOn w:val="Normal"/>
    <w:link w:val="EncabezadoCar"/>
    <w:unhideWhenUsed/>
    <w:rsid w:val="00E81D8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Encabezado Car1 Car,Encabezado Car Car Car,Kopfkapitel Car Car Car,Kopfkapitel Car1 Car,Kopfkapitel Car Car1,Kopfkapitel Car2,encabezado Car,Encabezado 2 Car"/>
    <w:link w:val="Encabezado"/>
    <w:rsid w:val="00E81D86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481177"/>
    <w:pPr>
      <w:tabs>
        <w:tab w:val="right" w:pos="10206"/>
      </w:tabs>
      <w:spacing w:before="120" w:after="0"/>
      <w:contextualSpacing/>
    </w:pPr>
    <w:rPr>
      <w:color w:val="858688"/>
    </w:rPr>
  </w:style>
  <w:style w:type="character" w:customStyle="1" w:styleId="PiedepginaCar">
    <w:name w:val="Pie de página Car"/>
    <w:link w:val="Piedepgina"/>
    <w:uiPriority w:val="99"/>
    <w:rsid w:val="00481177"/>
    <w:rPr>
      <w:rFonts w:ascii="Arial" w:eastAsia="Arial" w:hAnsi="Arial" w:cs="Arial"/>
      <w:color w:val="858688"/>
      <w:lang w:val="es-ES"/>
    </w:rPr>
  </w:style>
  <w:style w:type="character" w:styleId="Nmerodepgina">
    <w:name w:val="page number"/>
    <w:basedOn w:val="Fuentedeprrafopredeter"/>
    <w:uiPriority w:val="99"/>
    <w:semiHidden/>
    <w:unhideWhenUsed/>
    <w:rsid w:val="00E81D86"/>
  </w:style>
  <w:style w:type="character" w:customStyle="1" w:styleId="TextoindependienteCar">
    <w:name w:val="Texto independiente Car"/>
    <w:link w:val="Textoindependiente"/>
    <w:uiPriority w:val="1"/>
    <w:rsid w:val="00F169E6"/>
    <w:rPr>
      <w:rFonts w:ascii="Arial" w:eastAsia="Arial" w:hAnsi="Arial" w:cs="Arial"/>
    </w:rPr>
  </w:style>
  <w:style w:type="paragraph" w:styleId="TDC1">
    <w:name w:val="toc 1"/>
    <w:basedOn w:val="Normal"/>
    <w:next w:val="Normal"/>
    <w:autoRedefine/>
    <w:uiPriority w:val="39"/>
    <w:unhideWhenUsed/>
    <w:rsid w:val="00481177"/>
    <w:pPr>
      <w:tabs>
        <w:tab w:val="left" w:pos="440"/>
        <w:tab w:val="right" w:leader="dot" w:pos="10206"/>
      </w:tabs>
      <w:spacing w:after="100"/>
      <w:ind w:left="442" w:hanging="442"/>
      <w:jc w:val="left"/>
    </w:pPr>
    <w:rPr>
      <w:b/>
      <w:sz w:val="28"/>
    </w:rPr>
  </w:style>
  <w:style w:type="paragraph" w:styleId="Subttulo">
    <w:name w:val="Subtitle"/>
    <w:basedOn w:val="Normal"/>
    <w:next w:val="Normal"/>
    <w:link w:val="SubttuloCar"/>
    <w:uiPriority w:val="11"/>
    <w:qFormat/>
    <w:rsid w:val="000A7F2E"/>
    <w:pPr>
      <w:spacing w:before="120"/>
      <w:jc w:val="center"/>
    </w:pPr>
    <w:rPr>
      <w:color w:val="CD3039"/>
      <w:sz w:val="28"/>
      <w:szCs w:val="28"/>
    </w:rPr>
  </w:style>
  <w:style w:type="character" w:customStyle="1" w:styleId="SubttuloCar">
    <w:name w:val="Subtítulo Car"/>
    <w:link w:val="Subttulo"/>
    <w:uiPriority w:val="11"/>
    <w:rsid w:val="000A7F2E"/>
    <w:rPr>
      <w:rFonts w:ascii="Arial" w:eastAsia="Arial" w:hAnsi="Arial" w:cs="Arial"/>
      <w:color w:val="CD3039"/>
      <w:sz w:val="28"/>
      <w:szCs w:val="28"/>
      <w:lang w:val="es-ES"/>
    </w:rPr>
  </w:style>
  <w:style w:type="character" w:customStyle="1" w:styleId="Ttulo3Car">
    <w:name w:val="Título 3 Car"/>
    <w:link w:val="Ttulo3"/>
    <w:uiPriority w:val="1"/>
    <w:rsid w:val="00AE7903"/>
    <w:rPr>
      <w:rFonts w:ascii="Arial" w:eastAsia="Times New Roman" w:hAnsi="Arial" w:cs="Arial"/>
      <w:sz w:val="24"/>
      <w:szCs w:val="24"/>
      <w:lang w:val="es-ES"/>
    </w:rPr>
  </w:style>
  <w:style w:type="character" w:customStyle="1" w:styleId="Ttulo4Car">
    <w:name w:val="Título 4 Car"/>
    <w:link w:val="Ttulo4"/>
    <w:uiPriority w:val="9"/>
    <w:rsid w:val="000A35D3"/>
    <w:rPr>
      <w:rFonts w:ascii="Arial" w:eastAsia="Times New Roman" w:hAnsi="Arial" w:cs="Times New Roman"/>
      <w:i/>
      <w:iCs/>
      <w:lang w:val="es-ES"/>
    </w:rPr>
  </w:style>
  <w:style w:type="character" w:customStyle="1" w:styleId="Ttulo5Car">
    <w:name w:val="Título 5 Car"/>
    <w:link w:val="Ttulo5"/>
    <w:uiPriority w:val="9"/>
    <w:rsid w:val="000A35D3"/>
    <w:rPr>
      <w:rFonts w:ascii="Arial" w:eastAsia="Times New Roman" w:hAnsi="Arial" w:cs="Times New Roman"/>
      <w:lang w:val="es-ES"/>
    </w:rPr>
  </w:style>
  <w:style w:type="character" w:customStyle="1" w:styleId="Ttulo6Car">
    <w:name w:val="Título 6 Car"/>
    <w:link w:val="Ttulo6"/>
    <w:uiPriority w:val="9"/>
    <w:rsid w:val="000A35D3"/>
    <w:rPr>
      <w:rFonts w:ascii="Arial" w:eastAsia="Times New Roman" w:hAnsi="Arial" w:cs="Times New Roman"/>
      <w:lang w:val="es-ES"/>
    </w:rPr>
  </w:style>
  <w:style w:type="character" w:customStyle="1" w:styleId="Ttulo7Car">
    <w:name w:val="Título 7 Car"/>
    <w:link w:val="Ttulo7"/>
    <w:uiPriority w:val="9"/>
    <w:rsid w:val="00913E6E"/>
    <w:rPr>
      <w:rFonts w:ascii="Cambria" w:eastAsia="Times New Roman" w:hAnsi="Cambria" w:cs="Times New Roman"/>
      <w:i/>
      <w:iCs/>
      <w:color w:val="243F60"/>
      <w:lang w:val="es-ES"/>
    </w:rPr>
  </w:style>
  <w:style w:type="character" w:customStyle="1" w:styleId="Ttulo8Car">
    <w:name w:val="Título 8 Car"/>
    <w:link w:val="Ttulo8"/>
    <w:uiPriority w:val="9"/>
    <w:semiHidden/>
    <w:rsid w:val="00913E6E"/>
    <w:rPr>
      <w:rFonts w:ascii="Cambria" w:eastAsia="Times New Roman" w:hAnsi="Cambria" w:cs="Times New Roman"/>
      <w:color w:val="272727"/>
      <w:sz w:val="21"/>
      <w:szCs w:val="21"/>
      <w:lang w:val="es-ES"/>
    </w:rPr>
  </w:style>
  <w:style w:type="character" w:customStyle="1" w:styleId="Ttulo9Car">
    <w:name w:val="Título 9 Car"/>
    <w:link w:val="Ttulo9"/>
    <w:uiPriority w:val="9"/>
    <w:semiHidden/>
    <w:rsid w:val="00913E6E"/>
    <w:rPr>
      <w:rFonts w:ascii="Cambria" w:eastAsia="Times New Roman" w:hAnsi="Cambria" w:cs="Times New Roman"/>
      <w:i/>
      <w:iCs/>
      <w:color w:val="272727"/>
      <w:sz w:val="21"/>
      <w:szCs w:val="21"/>
      <w:lang w:val="es-ES"/>
    </w:rPr>
  </w:style>
  <w:style w:type="paragraph" w:customStyle="1" w:styleId="TtuloDocumento">
    <w:name w:val="Título Documento"/>
    <w:basedOn w:val="Normal"/>
    <w:uiPriority w:val="1"/>
    <w:qFormat/>
    <w:rsid w:val="00A84353"/>
    <w:pPr>
      <w:jc w:val="center"/>
    </w:pPr>
    <w:rPr>
      <w:sz w:val="48"/>
    </w:rPr>
  </w:style>
  <w:style w:type="paragraph" w:styleId="TDC2">
    <w:name w:val="toc 2"/>
    <w:basedOn w:val="Normal"/>
    <w:next w:val="Normal"/>
    <w:autoRedefine/>
    <w:uiPriority w:val="39"/>
    <w:unhideWhenUsed/>
    <w:rsid w:val="009369E0"/>
    <w:pPr>
      <w:tabs>
        <w:tab w:val="left" w:pos="851"/>
        <w:tab w:val="right" w:leader="dot" w:pos="10206"/>
      </w:tabs>
      <w:spacing w:after="100"/>
      <w:ind w:left="850" w:hanging="629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BF0E75"/>
    <w:pPr>
      <w:spacing w:after="100"/>
      <w:ind w:left="440"/>
    </w:pPr>
  </w:style>
  <w:style w:type="character" w:styleId="Hipervnculo">
    <w:name w:val="Hyperlink"/>
    <w:uiPriority w:val="99"/>
    <w:unhideWhenUsed/>
    <w:rsid w:val="00BF0E75"/>
    <w:rPr>
      <w:color w:val="0000FF"/>
      <w:u w:val="single"/>
    </w:rPr>
  </w:style>
  <w:style w:type="paragraph" w:styleId="Sinespaciado">
    <w:name w:val="No Spacing"/>
    <w:uiPriority w:val="1"/>
    <w:qFormat/>
    <w:rsid w:val="00320457"/>
    <w:pPr>
      <w:jc w:val="both"/>
    </w:pPr>
    <w:rPr>
      <w:rFonts w:ascii="Arial" w:eastAsia="Arial" w:hAnsi="Arial" w:cs="Arial"/>
      <w:sz w:val="22"/>
      <w:szCs w:val="22"/>
      <w:lang w:eastAsia="en-US"/>
    </w:rPr>
  </w:style>
  <w:style w:type="table" w:styleId="Tablaconcuadrcula">
    <w:name w:val="Table Grid"/>
    <w:basedOn w:val="Tablanormal"/>
    <w:rsid w:val="00A72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intenso">
    <w:name w:val="Intense Emphasis"/>
    <w:uiPriority w:val="21"/>
    <w:qFormat/>
    <w:rsid w:val="00915B1B"/>
    <w:rPr>
      <w:i/>
      <w:iCs/>
      <w:color w:val="CD3039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4119A"/>
    <w:pPr>
      <w:keepNext/>
      <w:keepLines/>
      <w:pBdr>
        <w:top w:val="single" w:sz="4" w:space="10" w:color="CD3039"/>
        <w:bottom w:val="single" w:sz="4" w:space="10" w:color="CD3039"/>
      </w:pBdr>
      <w:spacing w:before="120"/>
      <w:ind w:left="862" w:right="862"/>
      <w:jc w:val="center"/>
    </w:pPr>
    <w:rPr>
      <w:i/>
      <w:iCs/>
      <w:color w:val="858688"/>
    </w:rPr>
  </w:style>
  <w:style w:type="character" w:customStyle="1" w:styleId="CitadestacadaCar">
    <w:name w:val="Cita destacada Car"/>
    <w:link w:val="Citadestacada"/>
    <w:uiPriority w:val="30"/>
    <w:rsid w:val="00A4119A"/>
    <w:rPr>
      <w:rFonts w:ascii="Arial" w:eastAsia="Arial" w:hAnsi="Arial" w:cs="Arial"/>
      <w:i/>
      <w:iCs/>
      <w:color w:val="858688"/>
      <w:lang w:val="es-ES"/>
    </w:rPr>
  </w:style>
  <w:style w:type="table" w:styleId="Tablanormal5">
    <w:name w:val="Plain Table 5"/>
    <w:basedOn w:val="Tablanormal"/>
    <w:uiPriority w:val="45"/>
    <w:rsid w:val="00161B64"/>
    <w:tblPr>
      <w:tblStyleRowBandSize w:val="1"/>
      <w:tblStyleColBandSize w:val="1"/>
    </w:tblPr>
    <w:tblStylePr w:type="firstRow">
      <w:rPr>
        <w:rFonts w:ascii="Calibri" w:eastAsia="Times New Roman" w:hAnsi="Calibri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" w:eastAsia="Times New Roman" w:hAnsi="Calibri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" w:eastAsia="Times New Roman" w:hAnsi="Calibri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" w:eastAsia="Times New Roman" w:hAnsi="Calibri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Corporativo">
    <w:name w:val="Corporativo"/>
    <w:basedOn w:val="Tablanormal"/>
    <w:uiPriority w:val="99"/>
    <w:rsid w:val="000F27D6"/>
    <w:pPr>
      <w:spacing w:before="120" w:after="120"/>
      <w:jc w:val="right"/>
    </w:pPr>
    <w:rPr>
      <w:rFonts w:ascii="Arial" w:hAnsi="Arial"/>
    </w:rPr>
    <w:tblPr>
      <w:tblBorders>
        <w:top w:val="single" w:sz="4" w:space="0" w:color="CD3039"/>
        <w:bottom w:val="single" w:sz="4" w:space="0" w:color="CD3039"/>
      </w:tblBorders>
    </w:tblPr>
    <w:trPr>
      <w:cantSplit/>
    </w:trPr>
    <w:tcPr>
      <w:vAlign w:val="center"/>
    </w:tcPr>
    <w:tblStylePr w:type="firstRow">
      <w:pPr>
        <w:jc w:val="center"/>
      </w:pPr>
      <w:rPr>
        <w:rFonts w:ascii="Arial" w:hAnsi="Arial"/>
        <w:b/>
        <w:sz w:val="22"/>
      </w:rPr>
      <w:tblPr/>
      <w:tcPr>
        <w:tcBorders>
          <w:bottom w:val="single" w:sz="4" w:space="0" w:color="CD3039"/>
        </w:tcBorders>
      </w:tcPr>
    </w:tblStylePr>
    <w:tblStylePr w:type="lastRow">
      <w:rPr>
        <w:b/>
      </w:rPr>
      <w:tblPr/>
      <w:tcPr>
        <w:tcBorders>
          <w:top w:val="single" w:sz="4" w:space="0" w:color="CD3039"/>
        </w:tcBorders>
      </w:tcPr>
    </w:tblStylePr>
    <w:tblStylePr w:type="firstCol">
      <w:rPr>
        <w:b/>
      </w:rPr>
      <w:tblPr/>
      <w:tcPr>
        <w:tcBorders>
          <w:right w:val="single" w:sz="4" w:space="0" w:color="CD3039"/>
        </w:tcBorders>
      </w:tcPr>
    </w:tblStylePr>
  </w:style>
  <w:style w:type="table" w:styleId="Tablanormal3">
    <w:name w:val="Plain Table 3"/>
    <w:basedOn w:val="Tablanormal"/>
    <w:uiPriority w:val="43"/>
    <w:rsid w:val="003C23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Cuadrculadetablaclara">
    <w:name w:val="Grid Table Light"/>
    <w:basedOn w:val="Tablanormal"/>
    <w:uiPriority w:val="40"/>
    <w:rsid w:val="003C2394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4119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A4119A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uiPriority w:val="99"/>
    <w:semiHidden/>
    <w:unhideWhenUsed/>
    <w:rsid w:val="00A4119A"/>
    <w:rPr>
      <w:vertAlign w:val="superscript"/>
    </w:rPr>
  </w:style>
  <w:style w:type="paragraph" w:customStyle="1" w:styleId="Default">
    <w:name w:val="Default"/>
    <w:rsid w:val="003D6E4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2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3276A"/>
    <w:rPr>
      <w:rFonts w:ascii="Segoe UI" w:eastAsia="Arial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vp150\AppData\Local\Microsoft\Windows\INetCache\IE\M3XO9L5L\Plantilla_Word_hoja_sencilla_cart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BC0B4-4E4D-4248-9086-2A12D1E8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Plantilla_Word_hoja_sencilla_carta.dotx</Template>
  <TotalTime>0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2018-10-18T13:59:00Z</dcterms:created>
  <dcterms:modified xsi:type="dcterms:W3CDTF">2018-10-30T12:45:00Z</dcterms:modified>
  <cp:category/>
</cp:coreProperties>
</file>