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080" w:rsidRDefault="00DC4080" w:rsidP="00AB0A85">
      <w:pPr>
        <w:spacing w:line="240" w:lineRule="atLeast"/>
        <w:ind w:right="-1"/>
        <w:jc w:val="both"/>
        <w:rPr>
          <w:rFonts w:ascii="Arial" w:hAnsi="Arial" w:cs="Arial"/>
          <w:i/>
          <w:color w:val="808080"/>
          <w:sz w:val="22"/>
          <w:szCs w:val="22"/>
        </w:rPr>
      </w:pPr>
    </w:p>
    <w:p w:rsidR="00BC26C2" w:rsidRDefault="00BC26C2" w:rsidP="00BC26C2">
      <w:pPr>
        <w:ind w:right="284"/>
        <w:jc w:val="both"/>
        <w:rPr>
          <w:rFonts w:ascii="Arial" w:hAnsi="Arial" w:cs="Arial"/>
          <w:sz w:val="22"/>
          <w:szCs w:val="22"/>
        </w:rPr>
      </w:pPr>
    </w:p>
    <w:p w:rsidR="00BC26C2" w:rsidRDefault="00BC26C2" w:rsidP="00BC26C2">
      <w:pPr>
        <w:ind w:right="284"/>
        <w:jc w:val="both"/>
        <w:rPr>
          <w:rFonts w:ascii="Arial" w:hAnsi="Arial" w:cs="Arial"/>
          <w:sz w:val="22"/>
          <w:szCs w:val="22"/>
        </w:rPr>
      </w:pPr>
    </w:p>
    <w:p w:rsidR="00BC26C2" w:rsidRPr="00BC26C2" w:rsidRDefault="00BC26C2" w:rsidP="00BC26C2">
      <w:pPr>
        <w:ind w:right="284"/>
        <w:jc w:val="both"/>
        <w:rPr>
          <w:rFonts w:ascii="Arial" w:hAnsi="Arial" w:cs="Arial"/>
          <w:sz w:val="22"/>
          <w:szCs w:val="22"/>
        </w:rPr>
      </w:pPr>
      <w:r w:rsidRPr="00BC26C2">
        <w:rPr>
          <w:rFonts w:ascii="Arial" w:hAnsi="Arial" w:cs="Arial"/>
          <w:sz w:val="22"/>
          <w:szCs w:val="22"/>
        </w:rPr>
        <w:t xml:space="preserve">Fecha emisión: </w:t>
      </w:r>
      <w:r w:rsidR="00A47B4E">
        <w:rPr>
          <w:rFonts w:ascii="Arial" w:hAnsi="Arial" w:cs="Arial"/>
          <w:sz w:val="22"/>
          <w:szCs w:val="22"/>
        </w:rPr>
        <w:t>${</w:t>
      </w:r>
      <w:proofErr w:type="spellStart"/>
      <w:r w:rsidR="00A47B4E">
        <w:rPr>
          <w:rFonts w:ascii="Arial" w:hAnsi="Arial" w:cs="Arial"/>
          <w:sz w:val="22"/>
          <w:szCs w:val="22"/>
        </w:rPr>
        <w:t>FechaDeHoyCompleta</w:t>
      </w:r>
      <w:proofErr w:type="spellEnd"/>
      <w:r w:rsidR="008A5555">
        <w:rPr>
          <w:rFonts w:ascii="Arial" w:hAnsi="Arial" w:cs="Arial"/>
          <w:sz w:val="22"/>
          <w:szCs w:val="22"/>
        </w:rPr>
        <w:t>}</w:t>
      </w:r>
      <w:r w:rsidRPr="00BC26C2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640036" w:rsidRPr="00BC26C2" w:rsidRDefault="00640036" w:rsidP="008D0B4B">
      <w:pPr>
        <w:tabs>
          <w:tab w:val="left" w:pos="6915"/>
        </w:tabs>
        <w:spacing w:before="240" w:after="240" w:line="360" w:lineRule="exact"/>
        <w:jc w:val="both"/>
        <w:rPr>
          <w:rFonts w:ascii="Arial" w:hAnsi="Arial" w:cs="Arial"/>
          <w:sz w:val="22"/>
          <w:szCs w:val="22"/>
        </w:rPr>
      </w:pPr>
      <w:r w:rsidRPr="00BC26C2">
        <w:rPr>
          <w:rFonts w:ascii="Arial" w:hAnsi="Arial" w:cs="Arial"/>
          <w:sz w:val="22"/>
          <w:szCs w:val="22"/>
        </w:rPr>
        <w:t xml:space="preserve">D. </w:t>
      </w:r>
      <w:r w:rsidR="00541D88" w:rsidRPr="00BC26C2">
        <w:rPr>
          <w:rFonts w:ascii="Arial" w:hAnsi="Arial" w:cs="Arial"/>
          <w:sz w:val="22"/>
          <w:szCs w:val="22"/>
        </w:rPr>
        <w:t>Francisco Javier Gómez Santamaría,</w:t>
      </w:r>
      <w:r w:rsidRPr="00BC26C2">
        <w:rPr>
          <w:rFonts w:ascii="Arial" w:hAnsi="Arial" w:cs="Arial"/>
          <w:sz w:val="22"/>
          <w:szCs w:val="22"/>
        </w:rPr>
        <w:t xml:space="preserve"> </w:t>
      </w:r>
      <w:r w:rsidR="00964C2C" w:rsidRPr="00BC26C2">
        <w:rPr>
          <w:rFonts w:ascii="Arial" w:hAnsi="Arial" w:cs="Arial"/>
          <w:sz w:val="22"/>
          <w:szCs w:val="22"/>
        </w:rPr>
        <w:t>Director de Gestión Económica y Aprovisionamiento</w:t>
      </w:r>
      <w:r w:rsidRPr="00BC26C2">
        <w:rPr>
          <w:rFonts w:ascii="Arial" w:hAnsi="Arial" w:cs="Arial"/>
          <w:sz w:val="22"/>
          <w:szCs w:val="22"/>
        </w:rPr>
        <w:t xml:space="preserve">, como </w:t>
      </w:r>
      <w:r w:rsidR="00964C2C" w:rsidRPr="00BC26C2">
        <w:rPr>
          <w:rFonts w:ascii="Arial" w:hAnsi="Arial" w:cs="Arial"/>
          <w:sz w:val="22"/>
          <w:szCs w:val="22"/>
        </w:rPr>
        <w:t>responsable de gestión de la contratación de la Agencia para la Administración Digital de la Comunidad de Madrid</w:t>
      </w:r>
      <w:r w:rsidRPr="00BC26C2">
        <w:rPr>
          <w:rFonts w:ascii="Arial" w:hAnsi="Arial" w:cs="Arial"/>
          <w:sz w:val="22"/>
          <w:szCs w:val="22"/>
        </w:rPr>
        <w:t xml:space="preserve">, </w:t>
      </w:r>
    </w:p>
    <w:p w:rsidR="00640036" w:rsidRPr="007F2B3A" w:rsidRDefault="00640036" w:rsidP="00DC2C61">
      <w:pPr>
        <w:spacing w:line="360" w:lineRule="exact"/>
        <w:ind w:right="284"/>
        <w:jc w:val="both"/>
        <w:rPr>
          <w:rFonts w:ascii="Arial" w:hAnsi="Arial" w:cs="Arial"/>
          <w:sz w:val="22"/>
          <w:szCs w:val="22"/>
        </w:rPr>
      </w:pPr>
    </w:p>
    <w:p w:rsidR="00640036" w:rsidRPr="00703286" w:rsidRDefault="00640036" w:rsidP="00DC2C61">
      <w:pPr>
        <w:spacing w:line="360" w:lineRule="exact"/>
        <w:ind w:right="284"/>
        <w:jc w:val="center"/>
        <w:rPr>
          <w:rFonts w:ascii="Arial" w:hAnsi="Arial" w:cs="Arial"/>
          <w:spacing w:val="20"/>
          <w:sz w:val="22"/>
          <w:szCs w:val="22"/>
        </w:rPr>
      </w:pPr>
      <w:r w:rsidRPr="00703286">
        <w:rPr>
          <w:rFonts w:ascii="Arial" w:hAnsi="Arial" w:cs="Arial"/>
          <w:b/>
          <w:bCs/>
          <w:spacing w:val="20"/>
          <w:sz w:val="22"/>
          <w:szCs w:val="22"/>
        </w:rPr>
        <w:t>CERTIFICA</w:t>
      </w:r>
    </w:p>
    <w:p w:rsidR="00640036" w:rsidRDefault="00640036" w:rsidP="00DC2C61">
      <w:pPr>
        <w:spacing w:line="360" w:lineRule="exact"/>
        <w:ind w:right="284"/>
        <w:jc w:val="both"/>
        <w:rPr>
          <w:rFonts w:ascii="Arial" w:hAnsi="Arial" w:cs="Arial"/>
          <w:sz w:val="22"/>
          <w:szCs w:val="22"/>
        </w:rPr>
      </w:pPr>
    </w:p>
    <w:p w:rsidR="00541D88" w:rsidRDefault="00640036" w:rsidP="00DC2C61">
      <w:pPr>
        <w:spacing w:before="120" w:after="120" w:line="360" w:lineRule="exact"/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54700">
        <w:rPr>
          <w:rFonts w:ascii="Arial" w:hAnsi="Arial" w:cs="Arial"/>
          <w:color w:val="000000" w:themeColor="text1"/>
          <w:sz w:val="22"/>
          <w:szCs w:val="22"/>
        </w:rPr>
        <w:t xml:space="preserve">Que </w:t>
      </w:r>
      <w:r w:rsidR="00BC26C2">
        <w:rPr>
          <w:rFonts w:ascii="Arial" w:hAnsi="Arial" w:cs="Arial"/>
          <w:color w:val="000000" w:themeColor="text1"/>
          <w:sz w:val="22"/>
          <w:szCs w:val="22"/>
        </w:rPr>
        <w:t xml:space="preserve">en el ejercicio 2018 </w:t>
      </w:r>
      <w:r w:rsidRPr="00A54700">
        <w:rPr>
          <w:rFonts w:ascii="Arial" w:hAnsi="Arial" w:cs="Arial"/>
          <w:color w:val="000000" w:themeColor="text1"/>
          <w:sz w:val="22"/>
          <w:szCs w:val="22"/>
        </w:rPr>
        <w:t>la empresa</w:t>
      </w:r>
      <w:r w:rsidR="00541D88" w:rsidRPr="00A5470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${</w:t>
      </w:r>
      <w:proofErr w:type="spellStart"/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wfgc_NombreAdjudicatario</w:t>
      </w:r>
      <w:proofErr w:type="spellEnd"/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}</w:t>
      </w:r>
      <w:r w:rsidR="0097173B" w:rsidRPr="0097173B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 xml:space="preserve"> (CIF: </w:t>
      </w:r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${</w:t>
      </w:r>
      <w:proofErr w:type="spellStart"/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wfgc_NifCifAdjudicatario</w:t>
      </w:r>
      <w:proofErr w:type="spellEnd"/>
      <w:r w:rsidR="00A47B4E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}</w:t>
      </w:r>
      <w:r w:rsidR="0097173B" w:rsidRPr="0097173B">
        <w:rPr>
          <w:rFonts w:ascii="Arial" w:eastAsiaTheme="minorHAnsi" w:hAnsi="Arial" w:cs="Arial"/>
          <w:b/>
          <w:bCs/>
          <w:spacing w:val="10"/>
          <w:sz w:val="21"/>
          <w:szCs w:val="21"/>
          <w:lang w:eastAsia="en-US"/>
        </w:rPr>
        <w:t>)</w:t>
      </w:r>
      <w:r w:rsidR="0097173B">
        <w:rPr>
          <w:rFonts w:ascii="Arial" w:eastAsiaTheme="minorHAnsi" w:hAnsi="Arial" w:cs="Arial"/>
          <w:b/>
          <w:bCs/>
          <w:sz w:val="21"/>
          <w:szCs w:val="21"/>
          <w:lang w:eastAsia="en-US"/>
        </w:rPr>
        <w:t xml:space="preserve"> </w:t>
      </w:r>
      <w:r w:rsidR="00541D88" w:rsidRPr="00A54700">
        <w:rPr>
          <w:rFonts w:ascii="Arial" w:hAnsi="Arial" w:cs="Arial"/>
          <w:color w:val="000000" w:themeColor="text1"/>
          <w:sz w:val="22"/>
          <w:szCs w:val="22"/>
        </w:rPr>
        <w:t xml:space="preserve">no ha suscrito, a la fecha de </w:t>
      </w:r>
      <w:r w:rsidR="00BC26C2">
        <w:rPr>
          <w:rFonts w:ascii="Arial" w:hAnsi="Arial" w:cs="Arial"/>
          <w:color w:val="000000" w:themeColor="text1"/>
          <w:sz w:val="22"/>
          <w:szCs w:val="22"/>
        </w:rPr>
        <w:t xml:space="preserve">la firma, más contratos menores de </w:t>
      </w:r>
      <w:r w:rsidR="00BC26C2" w:rsidRPr="00BC26C2">
        <w:rPr>
          <w:rFonts w:ascii="Arial" w:hAnsi="Arial" w:cs="Arial"/>
          <w:b/>
          <w:color w:val="000000" w:themeColor="text1"/>
          <w:sz w:val="22"/>
          <w:szCs w:val="22"/>
        </w:rPr>
        <w:t>sumin</w:t>
      </w:r>
      <w:r w:rsidR="00BC26C2">
        <w:rPr>
          <w:rFonts w:ascii="Arial" w:hAnsi="Arial" w:cs="Arial"/>
          <w:b/>
          <w:color w:val="000000" w:themeColor="text1"/>
          <w:sz w:val="22"/>
          <w:szCs w:val="22"/>
        </w:rPr>
        <w:t>i</w:t>
      </w:r>
      <w:r w:rsidR="00BC26C2" w:rsidRPr="00BC26C2">
        <w:rPr>
          <w:rFonts w:ascii="Arial" w:hAnsi="Arial" w:cs="Arial"/>
          <w:b/>
          <w:color w:val="000000" w:themeColor="text1"/>
          <w:sz w:val="22"/>
          <w:szCs w:val="22"/>
        </w:rPr>
        <w:t>stro</w:t>
      </w:r>
      <w:r w:rsidR="00541D88" w:rsidRPr="00A54700">
        <w:rPr>
          <w:rFonts w:ascii="Arial" w:hAnsi="Arial" w:cs="Arial"/>
          <w:color w:val="000000" w:themeColor="text1"/>
          <w:sz w:val="22"/>
          <w:szCs w:val="22"/>
        </w:rPr>
        <w:t>, qué individual o conjuntamente superen la cifra que consta en el apartado primero del artículo 118 de la Ley 9/2017, de Contratos del Sector Público.</w:t>
      </w:r>
    </w:p>
    <w:p w:rsidR="00DA3049" w:rsidRDefault="00DA3049" w:rsidP="00541D88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DA3049" w:rsidRDefault="00DA3049" w:rsidP="00541D88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47813" w:rsidRDefault="00747813" w:rsidP="00541D88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2C0CDC" w:rsidRDefault="002C0CDC" w:rsidP="00541D88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10065" w:type="dxa"/>
        <w:jc w:val="right"/>
        <w:tblLook w:val="04A0" w:firstRow="1" w:lastRow="0" w:firstColumn="1" w:lastColumn="0" w:noHBand="0" w:noVBand="1"/>
      </w:tblPr>
      <w:tblGrid>
        <w:gridCol w:w="10065"/>
      </w:tblGrid>
      <w:tr w:rsidR="00DA3049" w:rsidRPr="00DE76F2" w:rsidTr="005F0C20">
        <w:trPr>
          <w:jc w:val="right"/>
        </w:trPr>
        <w:tc>
          <w:tcPr>
            <w:tcW w:w="10065" w:type="dxa"/>
            <w:shd w:val="clear" w:color="auto" w:fill="auto"/>
          </w:tcPr>
          <w:p w:rsidR="00DA3049" w:rsidRPr="00DE76F2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4655BF"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>Director de</w:t>
            </w:r>
            <w:r>
              <w:rPr>
                <w:rFonts w:ascii="Arial" w:hAnsi="Arial" w:cs="Arial"/>
                <w:b/>
                <w:sz w:val="22"/>
                <w:szCs w:val="22"/>
                <w:lang w:val="es-ES_tradnl"/>
              </w:rPr>
              <w:t xml:space="preserve"> Gestión Económica y Aprovisionamiento</w:t>
            </w:r>
          </w:p>
        </w:tc>
      </w:tr>
      <w:tr w:rsidR="00DA3049" w:rsidRPr="00DE76F2" w:rsidTr="005F0C20">
        <w:trPr>
          <w:jc w:val="right"/>
        </w:trPr>
        <w:tc>
          <w:tcPr>
            <w:tcW w:w="10065" w:type="dxa"/>
            <w:shd w:val="clear" w:color="auto" w:fill="auto"/>
          </w:tcPr>
          <w:p w:rsidR="00DA3049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A47B4E" w:rsidRDefault="00A47B4E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bookmarkStart w:id="0" w:name="_GoBack"/>
            <w:bookmarkEnd w:id="0"/>
          </w:p>
          <w:p w:rsidR="00747813" w:rsidRDefault="00747813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8D0B4B" w:rsidRDefault="008D0B4B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Pr="00DE76F2" w:rsidRDefault="00DA3049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</w:p>
          <w:p w:rsidR="00DA3049" w:rsidRPr="002C0CDC" w:rsidRDefault="002C0CDC" w:rsidP="009E7CBF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s-ES_tradnl"/>
              </w:rPr>
            </w:pPr>
            <w:r w:rsidRPr="002C0CDC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Fdo.: Francisco Gómez Santamaría</w:t>
            </w:r>
          </w:p>
        </w:tc>
      </w:tr>
    </w:tbl>
    <w:p w:rsidR="00DA3049" w:rsidRPr="00A54700" w:rsidRDefault="002C0CDC" w:rsidP="00541D88">
      <w:pPr>
        <w:ind w:right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:rsidR="00541D88" w:rsidRPr="007F2B3A" w:rsidRDefault="00541D88" w:rsidP="00541D88">
      <w:pPr>
        <w:ind w:right="284"/>
        <w:jc w:val="both"/>
        <w:rPr>
          <w:rFonts w:ascii="Arial" w:hAnsi="Arial" w:cs="Arial"/>
          <w:sz w:val="22"/>
          <w:szCs w:val="22"/>
        </w:rPr>
      </w:pPr>
    </w:p>
    <w:p w:rsidR="006148A3" w:rsidRPr="007F2B3A" w:rsidRDefault="006148A3" w:rsidP="00AB0A85">
      <w:pPr>
        <w:ind w:right="284"/>
        <w:jc w:val="both"/>
        <w:rPr>
          <w:rFonts w:ascii="Arial" w:hAnsi="Arial" w:cs="Arial"/>
          <w:sz w:val="22"/>
          <w:szCs w:val="22"/>
        </w:rPr>
      </w:pPr>
    </w:p>
    <w:p w:rsidR="006148A3" w:rsidRDefault="006148A3" w:rsidP="00A54700">
      <w:pPr>
        <w:ind w:right="284"/>
        <w:jc w:val="right"/>
        <w:rPr>
          <w:rFonts w:ascii="Arial" w:hAnsi="Arial" w:cs="Arial"/>
          <w:b/>
          <w:sz w:val="22"/>
          <w:szCs w:val="22"/>
        </w:rPr>
      </w:pPr>
    </w:p>
    <w:p w:rsidR="00A54700" w:rsidRDefault="00A54700" w:rsidP="00A54700">
      <w:pPr>
        <w:ind w:right="284"/>
        <w:jc w:val="right"/>
        <w:rPr>
          <w:rFonts w:ascii="Arial" w:hAnsi="Arial" w:cs="Arial"/>
          <w:b/>
          <w:sz w:val="22"/>
          <w:szCs w:val="22"/>
        </w:rPr>
      </w:pPr>
    </w:p>
    <w:p w:rsidR="00A54700" w:rsidRDefault="00A54700" w:rsidP="00A54700">
      <w:pPr>
        <w:ind w:right="284"/>
        <w:jc w:val="right"/>
        <w:rPr>
          <w:rFonts w:ascii="Arial" w:hAnsi="Arial" w:cs="Arial"/>
          <w:b/>
          <w:sz w:val="22"/>
          <w:szCs w:val="22"/>
        </w:rPr>
      </w:pPr>
    </w:p>
    <w:p w:rsidR="00747813" w:rsidRDefault="00747813" w:rsidP="00747813">
      <w:pPr>
        <w:rPr>
          <w:rFonts w:ascii="Arial" w:hAnsi="Arial" w:cs="Arial"/>
        </w:rPr>
      </w:pPr>
    </w:p>
    <w:p w:rsidR="006148A3" w:rsidRPr="00747813" w:rsidRDefault="006148A3" w:rsidP="00747813">
      <w:pPr>
        <w:jc w:val="center"/>
        <w:rPr>
          <w:rFonts w:ascii="Arial" w:hAnsi="Arial" w:cs="Arial"/>
        </w:rPr>
      </w:pPr>
    </w:p>
    <w:sectPr w:rsidR="006148A3" w:rsidRPr="00747813" w:rsidSect="00BC26C2">
      <w:headerReference w:type="default" r:id="rId7"/>
      <w:footerReference w:type="default" r:id="rId8"/>
      <w:pgSz w:w="11906" w:h="16838"/>
      <w:pgMar w:top="3119" w:right="849" w:bottom="1276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3445" w:rsidRDefault="00963445" w:rsidP="00640036">
      <w:r>
        <w:separator/>
      </w:r>
    </w:p>
  </w:endnote>
  <w:endnote w:type="continuationSeparator" w:id="0">
    <w:p w:rsidR="00963445" w:rsidRDefault="00963445" w:rsidP="00640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2F40" w:rsidRPr="00CC478B" w:rsidRDefault="00AC2F40" w:rsidP="00AC2F40">
    <w:pPr>
      <w:rPr>
        <w:rFonts w:asciiTheme="minorHAnsi" w:hAnsiTheme="minorHAnsi"/>
        <w:b/>
      </w:rPr>
    </w:pPr>
  </w:p>
  <w:p w:rsidR="00476629" w:rsidRDefault="00476629">
    <w:pPr>
      <w:pStyle w:val="Piedepgina"/>
    </w:pPr>
    <w:r w:rsidRPr="00CC478B"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4294967295" distB="4294967295" distL="114300" distR="114300" simplePos="0" relativeHeight="251663360" behindDoc="1" locked="1" layoutInCell="1" allowOverlap="1">
              <wp:simplePos x="0" y="0"/>
              <wp:positionH relativeFrom="page">
                <wp:posOffset>445135</wp:posOffset>
              </wp:positionH>
              <wp:positionV relativeFrom="page">
                <wp:posOffset>9993630</wp:posOffset>
              </wp:positionV>
              <wp:extent cx="6479540" cy="0"/>
              <wp:effectExtent l="0" t="0" r="35560" b="19050"/>
              <wp:wrapNone/>
              <wp:docPr id="61" name="Conector recto 6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9540" cy="0"/>
                      </a:xfrm>
                      <a:prstGeom prst="line">
                        <a:avLst/>
                      </a:prstGeom>
                      <a:noFill/>
                      <a:ln w="7199">
                        <a:solidFill>
                          <a:srgbClr val="E2001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1D26D296" id="Conector recto 61" o:spid="_x0000_s1026" style="position:absolute;z-index:-2516531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35.05pt,786.9pt" to="545.25pt,78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" strokecolor="#e2001a" strokeweight=".19997mm">
              <w10:wrap anchorx="page" anchory="page"/>
              <w10:anchorlock/>
            </v:line>
          </w:pict>
        </mc:Fallback>
      </mc:AlternateContent>
    </w:r>
    <w:r w:rsidRPr="00723BD6">
      <w:rPr>
        <w:rFonts w:ascii="Arial" w:hAnsi="Arial" w:cs="Arial"/>
        <w:b/>
        <w:sz w:val="18"/>
        <w:szCs w:val="18"/>
      </w:rPr>
      <w:tab/>
    </w:r>
    <w:r>
      <w:rPr>
        <w:rFonts w:ascii="Arial" w:hAnsi="Arial" w:cs="Arial"/>
        <w:b/>
        <w:sz w:val="18"/>
        <w:szCs w:val="18"/>
      </w:rPr>
      <w:tab/>
    </w:r>
    <w:r w:rsidRPr="00723BD6">
      <w:rPr>
        <w:rFonts w:ascii="Arial" w:hAnsi="Arial" w:cs="Arial"/>
        <w:b/>
        <w:sz w:val="18"/>
        <w:szCs w:val="18"/>
      </w:rPr>
      <w:t xml:space="preserve">Página </w:t>
    </w:r>
    <w:r w:rsidRPr="00723BD6">
      <w:rPr>
        <w:rFonts w:ascii="Arial" w:hAnsi="Arial" w:cs="Arial"/>
        <w:b/>
        <w:bCs/>
        <w:sz w:val="18"/>
        <w:szCs w:val="18"/>
      </w:rPr>
      <w:fldChar w:fldCharType="begin"/>
    </w:r>
    <w:r w:rsidRPr="00723BD6">
      <w:rPr>
        <w:rFonts w:ascii="Arial" w:hAnsi="Arial" w:cs="Arial"/>
        <w:b/>
        <w:bCs/>
        <w:sz w:val="18"/>
        <w:szCs w:val="18"/>
      </w:rPr>
      <w:instrText>PAGE</w:instrText>
    </w:r>
    <w:r w:rsidRPr="00723BD6">
      <w:rPr>
        <w:rFonts w:ascii="Arial" w:hAnsi="Arial" w:cs="Arial"/>
        <w:b/>
        <w:bCs/>
        <w:sz w:val="18"/>
        <w:szCs w:val="18"/>
      </w:rPr>
      <w:fldChar w:fldCharType="separate"/>
    </w:r>
    <w:r w:rsidR="00A47B4E">
      <w:rPr>
        <w:rFonts w:ascii="Arial" w:hAnsi="Arial" w:cs="Arial"/>
        <w:b/>
        <w:bCs/>
        <w:noProof/>
        <w:sz w:val="18"/>
        <w:szCs w:val="18"/>
      </w:rPr>
      <w:t>1</w:t>
    </w:r>
    <w:r w:rsidRPr="00723BD6">
      <w:rPr>
        <w:rFonts w:ascii="Arial" w:hAnsi="Arial" w:cs="Arial"/>
        <w:b/>
        <w:bCs/>
        <w:sz w:val="18"/>
        <w:szCs w:val="18"/>
      </w:rPr>
      <w:fldChar w:fldCharType="end"/>
    </w:r>
    <w:r w:rsidRPr="00723BD6">
      <w:rPr>
        <w:rFonts w:ascii="Arial" w:hAnsi="Arial" w:cs="Arial"/>
        <w:b/>
        <w:sz w:val="18"/>
        <w:szCs w:val="18"/>
      </w:rPr>
      <w:t xml:space="preserve"> de </w:t>
    </w:r>
    <w:r w:rsidRPr="00723BD6">
      <w:rPr>
        <w:rFonts w:ascii="Arial" w:hAnsi="Arial" w:cs="Arial"/>
        <w:b/>
        <w:bCs/>
        <w:sz w:val="18"/>
        <w:szCs w:val="18"/>
      </w:rPr>
      <w:fldChar w:fldCharType="begin"/>
    </w:r>
    <w:r w:rsidRPr="00723BD6">
      <w:rPr>
        <w:rFonts w:ascii="Arial" w:hAnsi="Arial" w:cs="Arial"/>
        <w:b/>
        <w:bCs/>
        <w:sz w:val="18"/>
        <w:szCs w:val="18"/>
      </w:rPr>
      <w:instrText>NUMPAGES</w:instrText>
    </w:r>
    <w:r w:rsidRPr="00723BD6">
      <w:rPr>
        <w:rFonts w:ascii="Arial" w:hAnsi="Arial" w:cs="Arial"/>
        <w:b/>
        <w:bCs/>
        <w:sz w:val="18"/>
        <w:szCs w:val="18"/>
      </w:rPr>
      <w:fldChar w:fldCharType="separate"/>
    </w:r>
    <w:r w:rsidR="00A47B4E">
      <w:rPr>
        <w:rFonts w:ascii="Arial" w:hAnsi="Arial" w:cs="Arial"/>
        <w:b/>
        <w:bCs/>
        <w:noProof/>
        <w:sz w:val="18"/>
        <w:szCs w:val="18"/>
      </w:rPr>
      <w:t>1</w:t>
    </w:r>
    <w:r w:rsidRPr="00723BD6">
      <w:rPr>
        <w:rFonts w:ascii="Arial" w:hAnsi="Arial" w:cs="Arial"/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3445" w:rsidRDefault="00963445" w:rsidP="00640036">
      <w:r>
        <w:separator/>
      </w:r>
    </w:p>
  </w:footnote>
  <w:footnote w:type="continuationSeparator" w:id="0">
    <w:p w:rsidR="00963445" w:rsidRDefault="00963445" w:rsidP="00640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C79" w:rsidRDefault="00ED6C79" w:rsidP="00ED6C79">
    <w:pPr>
      <w:pStyle w:val="Encabezado"/>
      <w:tabs>
        <w:tab w:val="clear" w:pos="8504"/>
        <w:tab w:val="right" w:pos="10204"/>
      </w:tabs>
    </w:pPr>
    <w:r w:rsidRPr="00D7096A">
      <w:rPr>
        <w:noProof/>
      </w:rPr>
      <w:drawing>
        <wp:inline distT="0" distB="0" distL="0" distR="0" wp14:anchorId="1539D233" wp14:editId="6641B602">
          <wp:extent cx="2390775" cy="590550"/>
          <wp:effectExtent l="0" t="0" r="9525" b="0"/>
          <wp:docPr id="5" name="Imagen 1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>
      <w:rPr>
        <w:noProof/>
      </w:rPr>
      <w:tab/>
    </w:r>
    <w:r w:rsidRPr="00D7096A">
      <w:rPr>
        <w:noProof/>
      </w:rPr>
      <w:drawing>
        <wp:inline distT="0" distB="0" distL="0" distR="0" wp14:anchorId="01F04F82" wp14:editId="7B26ED76">
          <wp:extent cx="2571750" cy="704850"/>
          <wp:effectExtent l="0" t="0" r="0" b="0"/>
          <wp:docPr id="6" name="Imagen 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5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50"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54F6" w:rsidRDefault="00D354F6" w:rsidP="007F2B3A">
    <w:pPr>
      <w:pStyle w:val="Default"/>
      <w:spacing w:line="276" w:lineRule="auto"/>
      <w:jc w:val="center"/>
      <w:rPr>
        <w:b/>
        <w:bCs/>
        <w:sz w:val="20"/>
        <w:szCs w:val="20"/>
        <w:u w:val="single"/>
        <w:lang w:val="pt-BR"/>
      </w:rPr>
    </w:pPr>
  </w:p>
  <w:p w:rsidR="00BC26C2" w:rsidRDefault="00BC26C2" w:rsidP="007F2B3A">
    <w:pPr>
      <w:pStyle w:val="Default"/>
      <w:spacing w:line="276" w:lineRule="auto"/>
      <w:jc w:val="center"/>
      <w:rPr>
        <w:b/>
        <w:bCs/>
        <w:spacing w:val="20"/>
        <w:sz w:val="22"/>
        <w:szCs w:val="22"/>
        <w:u w:val="single"/>
        <w:lang w:val="pt-BR"/>
      </w:rPr>
    </w:pPr>
  </w:p>
  <w:p w:rsidR="007F2B3A" w:rsidRPr="00BC26C2" w:rsidRDefault="007F2B3A" w:rsidP="007F2B3A">
    <w:pPr>
      <w:pStyle w:val="Default"/>
      <w:spacing w:line="276" w:lineRule="auto"/>
      <w:jc w:val="center"/>
      <w:rPr>
        <w:b/>
        <w:bCs/>
        <w:spacing w:val="20"/>
        <w:sz w:val="22"/>
        <w:szCs w:val="22"/>
        <w:u w:val="single"/>
        <w:lang w:val="pt-BR"/>
      </w:rPr>
    </w:pPr>
    <w:r w:rsidRPr="00BC26C2">
      <w:rPr>
        <w:b/>
        <w:bCs/>
        <w:spacing w:val="20"/>
        <w:sz w:val="22"/>
        <w:szCs w:val="22"/>
        <w:u w:val="single"/>
        <w:lang w:val="pt-BR"/>
      </w:rPr>
      <w:t xml:space="preserve">CERTIFICACIÓN </w:t>
    </w:r>
    <w:r w:rsidR="00057510" w:rsidRPr="00BC26C2">
      <w:rPr>
        <w:b/>
        <w:bCs/>
        <w:spacing w:val="20"/>
        <w:sz w:val="22"/>
        <w:szCs w:val="22"/>
        <w:u w:val="single"/>
        <w:lang w:val="pt-BR"/>
      </w:rPr>
      <w:t xml:space="preserve">DEL CUMPLIMIENTO DEL LÍMITE POR </w:t>
    </w:r>
    <w:r w:rsidRPr="00BC26C2">
      <w:rPr>
        <w:b/>
        <w:bCs/>
        <w:spacing w:val="20"/>
        <w:sz w:val="22"/>
        <w:szCs w:val="22"/>
        <w:u w:val="single"/>
        <w:lang w:val="pt-BR"/>
      </w:rPr>
      <w:t xml:space="preserve">PROVEEDOR </w:t>
    </w:r>
  </w:p>
  <w:p w:rsidR="007F2B3A" w:rsidRPr="001B50EE" w:rsidRDefault="007F2B3A" w:rsidP="007F2B3A">
    <w:pPr>
      <w:pStyle w:val="Default"/>
      <w:spacing w:line="276" w:lineRule="auto"/>
      <w:jc w:val="both"/>
      <w:rPr>
        <w:b/>
        <w:bCs/>
        <w:i/>
        <w:sz w:val="20"/>
        <w:szCs w:val="20"/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activeWritingStyle w:appName="MSWord" w:lang="pt-BR" w:vendorID="64" w:dllVersion="131078" w:nlCheck="1" w:checkStyle="0"/>
  <w:activeWritingStyle w:appName="MSWord" w:lang="es-ES_tradnl" w:vendorID="64" w:dllVersion="131078" w:nlCheck="1" w:checkStyle="0"/>
  <w:activeWritingStyle w:appName="MSWord" w:lang="es-ES" w:vendorID="64" w:dllVersion="131078" w:nlCheck="1" w:checkStyle="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C2C"/>
    <w:rsid w:val="00057510"/>
    <w:rsid w:val="000745EF"/>
    <w:rsid w:val="000A6472"/>
    <w:rsid w:val="00126890"/>
    <w:rsid w:val="00144599"/>
    <w:rsid w:val="001835F2"/>
    <w:rsid w:val="001B50EE"/>
    <w:rsid w:val="00273EBC"/>
    <w:rsid w:val="002A2D44"/>
    <w:rsid w:val="002C0CDC"/>
    <w:rsid w:val="002D0B74"/>
    <w:rsid w:val="003F3A0D"/>
    <w:rsid w:val="00476629"/>
    <w:rsid w:val="00481BBE"/>
    <w:rsid w:val="00526E62"/>
    <w:rsid w:val="00541D88"/>
    <w:rsid w:val="005B21C4"/>
    <w:rsid w:val="005B7797"/>
    <w:rsid w:val="005D3988"/>
    <w:rsid w:val="005E7DF8"/>
    <w:rsid w:val="005F0C20"/>
    <w:rsid w:val="00612542"/>
    <w:rsid w:val="006148A3"/>
    <w:rsid w:val="00640036"/>
    <w:rsid w:val="006C213E"/>
    <w:rsid w:val="00703286"/>
    <w:rsid w:val="00747813"/>
    <w:rsid w:val="007F2B3A"/>
    <w:rsid w:val="008158C3"/>
    <w:rsid w:val="00872516"/>
    <w:rsid w:val="008A5555"/>
    <w:rsid w:val="008D0B4B"/>
    <w:rsid w:val="009073FA"/>
    <w:rsid w:val="00963445"/>
    <w:rsid w:val="00964C2C"/>
    <w:rsid w:val="0097173B"/>
    <w:rsid w:val="00987E17"/>
    <w:rsid w:val="009A397D"/>
    <w:rsid w:val="009E7CBF"/>
    <w:rsid w:val="00A12A8B"/>
    <w:rsid w:val="00A47B4E"/>
    <w:rsid w:val="00A54700"/>
    <w:rsid w:val="00AB0A85"/>
    <w:rsid w:val="00AC2F40"/>
    <w:rsid w:val="00AC45B7"/>
    <w:rsid w:val="00AD0297"/>
    <w:rsid w:val="00B0358B"/>
    <w:rsid w:val="00B4649B"/>
    <w:rsid w:val="00B922BB"/>
    <w:rsid w:val="00BC26C2"/>
    <w:rsid w:val="00C415D0"/>
    <w:rsid w:val="00CB10D1"/>
    <w:rsid w:val="00CB314E"/>
    <w:rsid w:val="00CC478B"/>
    <w:rsid w:val="00D05230"/>
    <w:rsid w:val="00D354F6"/>
    <w:rsid w:val="00D71A44"/>
    <w:rsid w:val="00DA3049"/>
    <w:rsid w:val="00DC1F22"/>
    <w:rsid w:val="00DC2C61"/>
    <w:rsid w:val="00DC4080"/>
    <w:rsid w:val="00DC62BE"/>
    <w:rsid w:val="00E061FA"/>
    <w:rsid w:val="00E06446"/>
    <w:rsid w:val="00E340E7"/>
    <w:rsid w:val="00E40CC2"/>
    <w:rsid w:val="00E51FFA"/>
    <w:rsid w:val="00E74AC7"/>
    <w:rsid w:val="00E82C6F"/>
    <w:rsid w:val="00EB647A"/>
    <w:rsid w:val="00EB6826"/>
    <w:rsid w:val="00ED6C79"/>
    <w:rsid w:val="00F90D9B"/>
    <w:rsid w:val="00FA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3B71874-A7D8-4693-9DB5-7DD1B23B6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00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4003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40036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4003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40036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6400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AC45B7"/>
    <w:rPr>
      <w:color w:val="808080"/>
    </w:rPr>
  </w:style>
  <w:style w:type="paragraph" w:customStyle="1" w:styleId="Default">
    <w:name w:val="Default"/>
    <w:rsid w:val="007F2B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character" w:styleId="Nmerodepgina">
    <w:name w:val="page number"/>
    <w:basedOn w:val="Fuentedeprrafopredeter"/>
    <w:rsid w:val="00476629"/>
  </w:style>
  <w:style w:type="paragraph" w:styleId="Textodeglobo">
    <w:name w:val="Balloon Text"/>
    <w:basedOn w:val="Normal"/>
    <w:link w:val="TextodegloboCar"/>
    <w:uiPriority w:val="99"/>
    <w:semiHidden/>
    <w:unhideWhenUsed/>
    <w:rsid w:val="0087251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7251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593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erfiles\FGS8\Documents\OneDrive%20-%20Madrid%20Digital\DIRECTOR\ORGANIZACION\PROCEDIMIENTOS\procedimiento%20contrato%20menor\00_PLANTILLACertificaci&#243;n%20n&#186;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E775D-6FF8-4671-A576-B17FA95D0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00_PLANTILLACertificación nº.dotx</Template>
  <TotalTime>2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ICM</dc:creator>
  <cp:keywords/>
  <dc:description/>
  <cp:lastModifiedBy>HUMANES PEREIRA, FERNANDO</cp:lastModifiedBy>
  <cp:revision>3</cp:revision>
  <cp:lastPrinted>2018-07-17T08:41:00Z</cp:lastPrinted>
  <dcterms:created xsi:type="dcterms:W3CDTF">2018-10-18T14:36:00Z</dcterms:created>
  <dcterms:modified xsi:type="dcterms:W3CDTF">2018-10-30T12:51:00Z</dcterms:modified>
</cp:coreProperties>
</file>